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11E" w:rsidRDefault="005F411E"/>
    <w:tbl>
      <w:tblPr>
        <w:tblW w:w="9284" w:type="dxa"/>
        <w:tblLayout w:type="fixed"/>
        <w:tblCellMar>
          <w:left w:w="70" w:type="dxa"/>
          <w:right w:w="70" w:type="dxa"/>
        </w:tblCellMar>
        <w:tblLook w:val="00A0"/>
      </w:tblPr>
      <w:tblGrid>
        <w:gridCol w:w="4323"/>
        <w:gridCol w:w="4961"/>
      </w:tblGrid>
      <w:tr w:rsidR="005F411E" w:rsidTr="00195098">
        <w:trPr>
          <w:trHeight w:val="2875"/>
        </w:trPr>
        <w:tc>
          <w:tcPr>
            <w:tcW w:w="4323" w:type="dxa"/>
          </w:tcPr>
          <w:p w:rsidR="005F411E" w:rsidRDefault="005F411E" w:rsidP="00195098">
            <w:pPr>
              <w:jc w:val="center"/>
              <w:rPr>
                <w:b/>
                <w:bCs/>
                <w:sz w:val="28"/>
              </w:rPr>
            </w:pPr>
            <w:r>
              <w:rPr>
                <w:b/>
                <w:bCs/>
                <w:sz w:val="28"/>
              </w:rPr>
              <w:t>АДМИНИСТРАЦИЯ</w:t>
            </w:r>
          </w:p>
          <w:p w:rsidR="005F411E" w:rsidRDefault="005F411E" w:rsidP="00195098">
            <w:pPr>
              <w:jc w:val="center"/>
              <w:rPr>
                <w:b/>
                <w:bCs/>
                <w:sz w:val="28"/>
              </w:rPr>
            </w:pPr>
            <w:r>
              <w:rPr>
                <w:b/>
                <w:bCs/>
                <w:sz w:val="28"/>
              </w:rPr>
              <w:t>муниципального образования</w:t>
            </w:r>
          </w:p>
          <w:p w:rsidR="005F411E" w:rsidRDefault="005F411E" w:rsidP="00195098">
            <w:pPr>
              <w:jc w:val="center"/>
              <w:rPr>
                <w:b/>
                <w:bCs/>
                <w:sz w:val="28"/>
              </w:rPr>
            </w:pPr>
            <w:r>
              <w:rPr>
                <w:b/>
                <w:bCs/>
                <w:sz w:val="28"/>
              </w:rPr>
              <w:t>Калининский сельсовет</w:t>
            </w:r>
          </w:p>
          <w:p w:rsidR="005F411E" w:rsidRDefault="005F411E" w:rsidP="00195098">
            <w:pPr>
              <w:jc w:val="center"/>
              <w:rPr>
                <w:b/>
                <w:bCs/>
                <w:sz w:val="28"/>
              </w:rPr>
            </w:pPr>
            <w:r>
              <w:rPr>
                <w:b/>
                <w:bCs/>
                <w:sz w:val="28"/>
              </w:rPr>
              <w:t>Ташлинского района</w:t>
            </w:r>
          </w:p>
          <w:p w:rsidR="005F411E" w:rsidRDefault="005F411E" w:rsidP="00195098">
            <w:pPr>
              <w:jc w:val="center"/>
              <w:rPr>
                <w:b/>
                <w:bCs/>
                <w:sz w:val="28"/>
              </w:rPr>
            </w:pPr>
            <w:r>
              <w:rPr>
                <w:b/>
                <w:bCs/>
                <w:sz w:val="28"/>
              </w:rPr>
              <w:t>Оренбургской области</w:t>
            </w:r>
          </w:p>
          <w:p w:rsidR="005F411E" w:rsidRDefault="005F411E" w:rsidP="00195098">
            <w:pPr>
              <w:pStyle w:val="Heading1"/>
              <w:rPr>
                <w:sz w:val="28"/>
              </w:rPr>
            </w:pPr>
          </w:p>
          <w:p w:rsidR="005F411E" w:rsidRPr="00383D59" w:rsidRDefault="005F411E" w:rsidP="00195098">
            <w:pPr>
              <w:pStyle w:val="Heading1"/>
              <w:rPr>
                <w:sz w:val="28"/>
                <w:szCs w:val="28"/>
              </w:rPr>
            </w:pPr>
            <w:r w:rsidRPr="00383D59">
              <w:rPr>
                <w:sz w:val="28"/>
                <w:szCs w:val="28"/>
              </w:rPr>
              <w:t>ПОСТАНОВЛЕНИЕ</w:t>
            </w:r>
          </w:p>
          <w:p w:rsidR="005F411E" w:rsidRPr="0013295D" w:rsidRDefault="005F411E" w:rsidP="00195098">
            <w:pPr>
              <w:pStyle w:val="Heading1"/>
              <w:jc w:val="left"/>
              <w:rPr>
                <w:b w:val="0"/>
                <w:sz w:val="28"/>
                <w:szCs w:val="28"/>
                <w:u w:val="single"/>
              </w:rPr>
            </w:pPr>
            <w:r>
              <w:rPr>
                <w:b w:val="0"/>
                <w:sz w:val="28"/>
                <w:szCs w:val="28"/>
              </w:rPr>
              <w:t xml:space="preserve">      </w:t>
            </w:r>
            <w:r w:rsidRPr="0013295D">
              <w:rPr>
                <w:b w:val="0"/>
                <w:sz w:val="28"/>
                <w:szCs w:val="28"/>
              </w:rPr>
              <w:t xml:space="preserve">  </w:t>
            </w:r>
            <w:r>
              <w:rPr>
                <w:b w:val="0"/>
                <w:sz w:val="28"/>
                <w:szCs w:val="28"/>
                <w:u w:val="single"/>
              </w:rPr>
              <w:t>09.12.2022</w:t>
            </w:r>
            <w:r>
              <w:rPr>
                <w:b w:val="0"/>
                <w:sz w:val="28"/>
                <w:szCs w:val="28"/>
              </w:rPr>
              <w:t xml:space="preserve">  </w:t>
            </w:r>
            <w:r w:rsidRPr="0013295D">
              <w:rPr>
                <w:b w:val="0"/>
                <w:sz w:val="28"/>
                <w:szCs w:val="28"/>
              </w:rPr>
              <w:t xml:space="preserve">№ </w:t>
            </w:r>
            <w:r>
              <w:rPr>
                <w:b w:val="0"/>
                <w:sz w:val="28"/>
                <w:szCs w:val="28"/>
                <w:u w:val="single"/>
              </w:rPr>
              <w:t xml:space="preserve"> 112</w:t>
            </w:r>
            <w:r w:rsidRPr="0013295D">
              <w:rPr>
                <w:b w:val="0"/>
                <w:sz w:val="28"/>
                <w:szCs w:val="28"/>
                <w:u w:val="single"/>
              </w:rPr>
              <w:t>-п</w:t>
            </w:r>
          </w:p>
          <w:p w:rsidR="005F411E" w:rsidRDefault="005F411E" w:rsidP="00195098">
            <w:pPr>
              <w:jc w:val="center"/>
              <w:rPr>
                <w:sz w:val="28"/>
              </w:rPr>
            </w:pPr>
            <w:r>
              <w:rPr>
                <w:sz w:val="28"/>
              </w:rPr>
              <w:t>пос.Калинин</w:t>
            </w:r>
          </w:p>
          <w:p w:rsidR="005F411E" w:rsidRDefault="005F411E" w:rsidP="00195098">
            <w:pPr>
              <w:ind w:firstLine="708"/>
              <w:rPr>
                <w:sz w:val="28"/>
              </w:rPr>
            </w:pPr>
            <w:r>
              <w:rPr>
                <w:noProof/>
              </w:rPr>
              <w:pict>
                <v:line id="_x0000_s1026" style="position:absolute;left:0;text-align:left;flip:x;z-index:251658240" from="205.2pt,9.95pt" to="223.2pt,9.95pt"/>
              </w:pict>
            </w:r>
            <w:r>
              <w:rPr>
                <w:noProof/>
              </w:rPr>
              <w:pict>
                <v:line id="_x0000_s1027" style="position:absolute;left:0;text-align:left;z-index:251656192" from="-8.5pt,9.95pt" to="-8.5pt,27.95pt"/>
              </w:pict>
            </w:r>
            <w:r>
              <w:rPr>
                <w:noProof/>
              </w:rPr>
              <w:pict>
                <v:line id="_x0000_s1028" style="position:absolute;left:0;text-align:left;z-index:251657216" from="-9pt,10.4pt" to="9pt,10.4pt"/>
              </w:pict>
            </w:r>
          </w:p>
        </w:tc>
        <w:tc>
          <w:tcPr>
            <w:tcW w:w="4961" w:type="dxa"/>
          </w:tcPr>
          <w:p w:rsidR="005F411E" w:rsidRPr="00491477" w:rsidRDefault="005F411E" w:rsidP="00195098">
            <w:pPr>
              <w:jc w:val="both"/>
              <w:rPr>
                <w:b/>
                <w:sz w:val="28"/>
              </w:rPr>
            </w:pPr>
            <w:r>
              <w:rPr>
                <w:noProof/>
              </w:rPr>
              <w:pict>
                <v:line id="_x0000_s1029" style="position:absolute;left:0;text-align:left;z-index:251659264;mso-position-horizontal-relative:text;mso-position-vertical-relative:text" from="7.05pt,155.3pt" to="7.05pt,173.3pt"/>
              </w:pict>
            </w:r>
            <w:r>
              <w:rPr>
                <w:sz w:val="28"/>
              </w:rPr>
              <w:t xml:space="preserve">                        </w:t>
            </w:r>
          </w:p>
        </w:tc>
      </w:tr>
      <w:tr w:rsidR="005F411E" w:rsidTr="00195098">
        <w:trPr>
          <w:trHeight w:val="100"/>
        </w:trPr>
        <w:tc>
          <w:tcPr>
            <w:tcW w:w="4323" w:type="dxa"/>
          </w:tcPr>
          <w:p w:rsidR="005F411E" w:rsidRDefault="005F411E" w:rsidP="00195098">
            <w:pPr>
              <w:tabs>
                <w:tab w:val="left" w:pos="180"/>
              </w:tabs>
              <w:jc w:val="both"/>
              <w:rPr>
                <w:sz w:val="28"/>
                <w:szCs w:val="28"/>
              </w:rPr>
            </w:pPr>
            <w:r>
              <w:rPr>
                <w:color w:val="000000"/>
                <w:sz w:val="28"/>
                <w:szCs w:val="28"/>
              </w:rPr>
              <w:t>«</w:t>
            </w:r>
            <w:r w:rsidRPr="00334A2C">
              <w:rPr>
                <w:sz w:val="28"/>
                <w:szCs w:val="28"/>
              </w:rPr>
              <w:t>Об утверждении регламента применения электронной подписи в государственной информационной системе «Единая система юридически значимого электронного докум</w:t>
            </w:r>
            <w:r>
              <w:rPr>
                <w:sz w:val="28"/>
                <w:szCs w:val="28"/>
              </w:rPr>
              <w:t>ентооборота и делопроизводства О</w:t>
            </w:r>
            <w:r w:rsidRPr="00334A2C">
              <w:rPr>
                <w:sz w:val="28"/>
                <w:szCs w:val="28"/>
              </w:rPr>
              <w:t>ренбургской области» в администрации муниципального образования Калининский сельсовет Ташлинского района Оренбургской области»</w:t>
            </w:r>
          </w:p>
        </w:tc>
        <w:tc>
          <w:tcPr>
            <w:tcW w:w="4961" w:type="dxa"/>
          </w:tcPr>
          <w:p w:rsidR="005F411E" w:rsidRDefault="005F411E" w:rsidP="00195098">
            <w:pPr>
              <w:jc w:val="both"/>
              <w:rPr>
                <w:sz w:val="28"/>
                <w:u w:val="single"/>
              </w:rPr>
            </w:pPr>
          </w:p>
        </w:tc>
      </w:tr>
    </w:tbl>
    <w:p w:rsidR="005F411E" w:rsidRDefault="005F411E" w:rsidP="00A43311">
      <w:pPr>
        <w:tabs>
          <w:tab w:val="left" w:pos="960"/>
        </w:tabs>
      </w:pPr>
    </w:p>
    <w:p w:rsidR="005F411E" w:rsidRPr="0041720B" w:rsidRDefault="005F411E" w:rsidP="0041720B">
      <w:pPr>
        <w:pStyle w:val="Heading1"/>
        <w:spacing w:after="200"/>
        <w:ind w:firstLine="567"/>
        <w:jc w:val="both"/>
        <w:rPr>
          <w:b w:val="0"/>
          <w:sz w:val="28"/>
          <w:szCs w:val="28"/>
        </w:rPr>
      </w:pPr>
      <w:r w:rsidRPr="0041720B">
        <w:rPr>
          <w:b w:val="0"/>
          <w:sz w:val="28"/>
          <w:szCs w:val="28"/>
        </w:rPr>
        <w:t xml:space="preserve">В целях исполнения </w:t>
      </w:r>
      <w:hyperlink r:id="rId7">
        <w:r w:rsidRPr="0041720B">
          <w:rPr>
            <w:rStyle w:val="a"/>
            <w:b w:val="0"/>
            <w:color w:val="00000A"/>
            <w:sz w:val="28"/>
            <w:szCs w:val="28"/>
          </w:rPr>
          <w:t>Федерального закона</w:t>
        </w:r>
      </w:hyperlink>
      <w:r w:rsidRPr="0041720B">
        <w:rPr>
          <w:b w:val="0"/>
          <w:sz w:val="28"/>
          <w:szCs w:val="28"/>
        </w:rPr>
        <w:t xml:space="preserve"> от 27.07.2006  N 149-ФЗ "Об информации, информационных технологиях и о защите информации", </w:t>
      </w:r>
      <w:hyperlink r:id="rId8">
        <w:r w:rsidRPr="0041720B">
          <w:rPr>
            <w:rStyle w:val="a"/>
            <w:b w:val="0"/>
            <w:color w:val="00000A"/>
            <w:sz w:val="28"/>
            <w:szCs w:val="28"/>
          </w:rPr>
          <w:t>постановления</w:t>
        </w:r>
      </w:hyperlink>
      <w:r w:rsidRPr="0041720B">
        <w:rPr>
          <w:b w:val="0"/>
          <w:sz w:val="28"/>
          <w:szCs w:val="28"/>
        </w:rPr>
        <w:t xml:space="preserve"> Правительства Российской Федерации от 06.07.2015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на основании постановлений Правительства Оренбургской области от 15.03.2022 № 201-пп </w:t>
      </w:r>
      <w:hyperlink r:id="rId9">
        <w:r w:rsidRPr="0041720B">
          <w:rPr>
            <w:rStyle w:val="a"/>
            <w:b w:val="0"/>
            <w:bCs w:val="0"/>
            <w:color w:val="00000A"/>
            <w:sz w:val="28"/>
            <w:szCs w:val="28"/>
          </w:rPr>
          <w:t xml:space="preserve"> "О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hyperlink>
      <w:r w:rsidRPr="0041720B">
        <w:rPr>
          <w:b w:val="0"/>
          <w:sz w:val="28"/>
          <w:szCs w:val="28"/>
        </w:rPr>
        <w:t xml:space="preserve"> (в редакции с изменениями  от 02.06.2022):</w:t>
      </w:r>
      <w:r w:rsidRPr="0041720B">
        <w:rPr>
          <w:b w:val="0"/>
          <w:color w:val="FF6600"/>
          <w:sz w:val="28"/>
          <w:szCs w:val="28"/>
        </w:rPr>
        <w:t xml:space="preserve"> </w:t>
      </w:r>
    </w:p>
    <w:p w:rsidR="005F411E" w:rsidRPr="00121DD0" w:rsidRDefault="005F411E" w:rsidP="0041720B">
      <w:pPr>
        <w:widowControl w:val="0"/>
        <w:autoSpaceDE w:val="0"/>
        <w:jc w:val="both"/>
        <w:rPr>
          <w:b/>
          <w:color w:val="FF6600"/>
          <w:sz w:val="28"/>
          <w:szCs w:val="28"/>
        </w:rPr>
      </w:pPr>
    </w:p>
    <w:p w:rsidR="005F411E" w:rsidRPr="0041720B" w:rsidRDefault="005F411E" w:rsidP="0041720B">
      <w:pPr>
        <w:pStyle w:val="Style5"/>
        <w:widowControl/>
        <w:spacing w:line="240" w:lineRule="auto"/>
        <w:rPr>
          <w:sz w:val="28"/>
          <w:szCs w:val="28"/>
        </w:rPr>
      </w:pPr>
      <w:r w:rsidRPr="0041720B">
        <w:t xml:space="preserve">      </w:t>
      </w:r>
      <w:bookmarkStart w:id="0" w:name="sub_1"/>
      <w:r w:rsidRPr="0041720B">
        <w:rPr>
          <w:sz w:val="28"/>
          <w:szCs w:val="28"/>
        </w:rPr>
        <w:t xml:space="preserve">1. </w:t>
      </w:r>
      <w:bookmarkEnd w:id="0"/>
      <w:r w:rsidRPr="0041720B">
        <w:rPr>
          <w:sz w:val="28"/>
          <w:szCs w:val="28"/>
        </w:rPr>
        <w:t xml:space="preserve">Утвердить регламент </w:t>
      </w:r>
      <w:bookmarkStart w:id="1" w:name="sub_2"/>
      <w:r w:rsidRPr="0041720B">
        <w:rPr>
          <w:rStyle w:val="FontStyle13"/>
          <w:sz w:val="28"/>
          <w:szCs w:val="28"/>
        </w:rPr>
        <w:t>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администрации муниципального образования Калининский сельсовет Ташлинского района Оренбургской области</w:t>
      </w:r>
      <w:r w:rsidRPr="0041720B">
        <w:rPr>
          <w:spacing w:val="-10"/>
          <w:sz w:val="28"/>
          <w:szCs w:val="28"/>
        </w:rPr>
        <w:t xml:space="preserve"> согласно приложению.</w:t>
      </w:r>
      <w:bookmarkEnd w:id="1"/>
    </w:p>
    <w:p w:rsidR="005F411E" w:rsidRPr="00145FF1" w:rsidRDefault="005F411E" w:rsidP="00005718">
      <w:pPr>
        <w:shd w:val="clear" w:color="auto" w:fill="FFFFFF"/>
        <w:jc w:val="both"/>
        <w:rPr>
          <w:sz w:val="28"/>
          <w:szCs w:val="28"/>
        </w:rPr>
      </w:pPr>
      <w:r w:rsidRPr="00145FF1">
        <w:rPr>
          <w:sz w:val="28"/>
          <w:szCs w:val="28"/>
        </w:rPr>
        <w:t xml:space="preserve">          2. Сотрудникам администрации муниципального образования Калининский сельсовет и подведомственным организациям использовать систему в своей деятельности и деятельности организаций, в отношении которых они выполняют функции и полномочия учредителей.</w:t>
      </w:r>
    </w:p>
    <w:p w:rsidR="005F411E" w:rsidRPr="0041720B" w:rsidRDefault="005F411E" w:rsidP="00005718">
      <w:pPr>
        <w:shd w:val="clear" w:color="auto" w:fill="FFFFFF"/>
        <w:jc w:val="both"/>
        <w:rPr>
          <w:szCs w:val="28"/>
        </w:rPr>
      </w:pPr>
      <w:r w:rsidRPr="0041720B">
        <w:rPr>
          <w:sz w:val="28"/>
          <w:szCs w:val="28"/>
        </w:rPr>
        <w:t xml:space="preserve">      3.</w:t>
      </w:r>
      <w:bookmarkStart w:id="2" w:name="sub_8"/>
      <w:r w:rsidRPr="0041720B">
        <w:rPr>
          <w:szCs w:val="28"/>
        </w:rPr>
        <w:t xml:space="preserve"> </w:t>
      </w:r>
      <w:r w:rsidRPr="0041720B">
        <w:rPr>
          <w:sz w:val="28"/>
          <w:szCs w:val="28"/>
        </w:rPr>
        <w:t>Контроль за исполнением настоящего постановления оставляю за собой.</w:t>
      </w:r>
    </w:p>
    <w:p w:rsidR="005F411E" w:rsidRPr="0041720B" w:rsidRDefault="005F411E" w:rsidP="00005718">
      <w:pPr>
        <w:rPr>
          <w:sz w:val="28"/>
          <w:szCs w:val="28"/>
        </w:rPr>
      </w:pPr>
      <w:bookmarkStart w:id="3" w:name="sub_9"/>
      <w:bookmarkEnd w:id="2"/>
      <w:bookmarkEnd w:id="3"/>
      <w:r w:rsidRPr="0041720B">
        <w:rPr>
          <w:sz w:val="28"/>
          <w:szCs w:val="28"/>
        </w:rPr>
        <w:t xml:space="preserve">      4. Постановление вступает в силу со дня его подписания.</w:t>
      </w:r>
    </w:p>
    <w:p w:rsidR="005F411E" w:rsidRPr="00121DD0" w:rsidRDefault="005F411E" w:rsidP="00005718">
      <w:pPr>
        <w:rPr>
          <w:color w:val="FF6600"/>
          <w:sz w:val="28"/>
          <w:szCs w:val="28"/>
        </w:rPr>
      </w:pPr>
    </w:p>
    <w:p w:rsidR="005F411E" w:rsidRPr="00121DD0" w:rsidRDefault="005F411E" w:rsidP="00005718">
      <w:pPr>
        <w:rPr>
          <w:color w:val="FF6600"/>
          <w:sz w:val="28"/>
          <w:szCs w:val="28"/>
        </w:rPr>
      </w:pPr>
    </w:p>
    <w:p w:rsidR="005F411E" w:rsidRPr="00145FF1" w:rsidRDefault="005F411E" w:rsidP="00005718">
      <w:pPr>
        <w:rPr>
          <w:sz w:val="28"/>
          <w:szCs w:val="28"/>
        </w:rPr>
      </w:pPr>
      <w:r w:rsidRPr="00145FF1">
        <w:rPr>
          <w:sz w:val="28"/>
          <w:szCs w:val="28"/>
        </w:rPr>
        <w:t>И.о.главы администрации                                                            О.А.Разумная</w:t>
      </w:r>
    </w:p>
    <w:p w:rsidR="005F411E" w:rsidRPr="00145FF1" w:rsidRDefault="005F411E" w:rsidP="00005718">
      <w:pPr>
        <w:rPr>
          <w:sz w:val="28"/>
          <w:szCs w:val="28"/>
        </w:rPr>
      </w:pPr>
    </w:p>
    <w:p w:rsidR="005F411E" w:rsidRPr="00145FF1"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Default="005F411E" w:rsidP="00005718">
      <w:pPr>
        <w:rPr>
          <w:sz w:val="28"/>
          <w:szCs w:val="28"/>
        </w:rPr>
      </w:pPr>
    </w:p>
    <w:p w:rsidR="005F411E" w:rsidRPr="00145FF1" w:rsidRDefault="005F411E" w:rsidP="00005718">
      <w:pPr>
        <w:rPr>
          <w:sz w:val="28"/>
          <w:szCs w:val="28"/>
        </w:rPr>
      </w:pPr>
    </w:p>
    <w:p w:rsidR="005F411E" w:rsidRPr="00145FF1" w:rsidRDefault="005F411E" w:rsidP="00523BC1">
      <w:pPr>
        <w:tabs>
          <w:tab w:val="left" w:pos="180"/>
        </w:tabs>
        <w:jc w:val="both"/>
      </w:pPr>
      <w:r w:rsidRPr="00145FF1">
        <w:t>Разослано: администрации района, прокурору района</w:t>
      </w:r>
    </w:p>
    <w:p w:rsidR="005F411E" w:rsidRPr="00145FF1" w:rsidRDefault="005F411E" w:rsidP="00A43311">
      <w:pPr>
        <w:tabs>
          <w:tab w:val="left" w:pos="2160"/>
        </w:tabs>
        <w:jc w:val="right"/>
        <w:rPr>
          <w:sz w:val="28"/>
          <w:szCs w:val="28"/>
        </w:rPr>
      </w:pPr>
      <w:r w:rsidRPr="00145FF1">
        <w:rPr>
          <w:sz w:val="28"/>
          <w:szCs w:val="28"/>
        </w:rPr>
        <w:t xml:space="preserve">Приложение 1 </w:t>
      </w:r>
    </w:p>
    <w:p w:rsidR="005F411E" w:rsidRPr="00145FF1" w:rsidRDefault="005F411E" w:rsidP="00A43311">
      <w:pPr>
        <w:tabs>
          <w:tab w:val="left" w:pos="2160"/>
        </w:tabs>
        <w:jc w:val="right"/>
        <w:rPr>
          <w:sz w:val="28"/>
          <w:szCs w:val="28"/>
        </w:rPr>
      </w:pPr>
      <w:r w:rsidRPr="00145FF1">
        <w:rPr>
          <w:sz w:val="28"/>
          <w:szCs w:val="28"/>
        </w:rPr>
        <w:t xml:space="preserve">к постановлению </w:t>
      </w:r>
    </w:p>
    <w:p w:rsidR="005F411E" w:rsidRPr="00145FF1" w:rsidRDefault="005F411E" w:rsidP="00A43311">
      <w:pPr>
        <w:tabs>
          <w:tab w:val="left" w:pos="2160"/>
        </w:tabs>
        <w:jc w:val="right"/>
        <w:rPr>
          <w:sz w:val="28"/>
          <w:szCs w:val="28"/>
        </w:rPr>
      </w:pPr>
      <w:r w:rsidRPr="00145FF1">
        <w:rPr>
          <w:sz w:val="28"/>
          <w:szCs w:val="28"/>
        </w:rPr>
        <w:t>главы администрации</w:t>
      </w:r>
    </w:p>
    <w:p w:rsidR="005F411E" w:rsidRPr="00145FF1" w:rsidRDefault="005F411E" w:rsidP="00A43311">
      <w:pPr>
        <w:tabs>
          <w:tab w:val="left" w:pos="2160"/>
        </w:tabs>
        <w:jc w:val="right"/>
        <w:rPr>
          <w:sz w:val="28"/>
          <w:szCs w:val="28"/>
        </w:rPr>
      </w:pPr>
      <w:r w:rsidRPr="00145FF1">
        <w:rPr>
          <w:sz w:val="28"/>
          <w:szCs w:val="28"/>
        </w:rPr>
        <w:t xml:space="preserve">муниципального образования </w:t>
      </w:r>
    </w:p>
    <w:p w:rsidR="005F411E" w:rsidRPr="00145FF1" w:rsidRDefault="005F411E" w:rsidP="00A43311">
      <w:pPr>
        <w:tabs>
          <w:tab w:val="left" w:pos="2160"/>
        </w:tabs>
        <w:jc w:val="right"/>
        <w:rPr>
          <w:sz w:val="28"/>
          <w:szCs w:val="28"/>
        </w:rPr>
      </w:pPr>
      <w:r w:rsidRPr="00145FF1">
        <w:rPr>
          <w:sz w:val="28"/>
          <w:szCs w:val="28"/>
        </w:rPr>
        <w:t>Калининский сельсовет</w:t>
      </w:r>
    </w:p>
    <w:p w:rsidR="005F411E" w:rsidRPr="00145FF1" w:rsidRDefault="005F411E" w:rsidP="00C11180">
      <w:pPr>
        <w:tabs>
          <w:tab w:val="left" w:pos="2160"/>
        </w:tabs>
        <w:jc w:val="right"/>
      </w:pPr>
      <w:r w:rsidRPr="00145FF1">
        <w:rPr>
          <w:sz w:val="28"/>
          <w:szCs w:val="28"/>
        </w:rPr>
        <w:t xml:space="preserve">от  </w:t>
      </w:r>
      <w:r w:rsidRPr="00145FF1">
        <w:rPr>
          <w:sz w:val="28"/>
          <w:szCs w:val="28"/>
          <w:u w:val="single"/>
        </w:rPr>
        <w:t>09.12.2022</w:t>
      </w:r>
      <w:r w:rsidRPr="00145FF1">
        <w:rPr>
          <w:sz w:val="28"/>
          <w:szCs w:val="28"/>
        </w:rPr>
        <w:t xml:space="preserve">   №  </w:t>
      </w:r>
      <w:r w:rsidRPr="00145FF1">
        <w:rPr>
          <w:sz w:val="28"/>
          <w:szCs w:val="28"/>
          <w:u w:val="single"/>
        </w:rPr>
        <w:t>112-п</w:t>
      </w:r>
    </w:p>
    <w:p w:rsidR="005F411E" w:rsidRPr="00121DD0" w:rsidRDefault="005F411E">
      <w:pPr>
        <w:rPr>
          <w:color w:val="FF6600"/>
        </w:rPr>
      </w:pPr>
    </w:p>
    <w:p w:rsidR="005F411E" w:rsidRPr="00121DD0" w:rsidRDefault="005F411E" w:rsidP="00D81269">
      <w:pPr>
        <w:rPr>
          <w:color w:val="FF6600"/>
        </w:rPr>
      </w:pPr>
    </w:p>
    <w:p w:rsidR="005F411E" w:rsidRPr="00121DD0" w:rsidRDefault="005F411E" w:rsidP="00C95472">
      <w:pPr>
        <w:widowControl w:val="0"/>
        <w:jc w:val="center"/>
        <w:rPr>
          <w:color w:val="FF6600"/>
          <w:sz w:val="28"/>
          <w:szCs w:val="28"/>
        </w:rPr>
      </w:pPr>
    </w:p>
    <w:p w:rsidR="005F411E" w:rsidRPr="00121DD0" w:rsidRDefault="005F411E" w:rsidP="00C95472">
      <w:pPr>
        <w:widowControl w:val="0"/>
        <w:jc w:val="center"/>
        <w:rPr>
          <w:color w:val="FF6600"/>
          <w:sz w:val="28"/>
          <w:szCs w:val="28"/>
        </w:rPr>
      </w:pPr>
    </w:p>
    <w:p w:rsidR="005F411E" w:rsidRPr="00145FF1" w:rsidRDefault="005F411E" w:rsidP="00145FF1">
      <w:pPr>
        <w:pStyle w:val="Style5"/>
        <w:widowControl/>
        <w:spacing w:line="240" w:lineRule="auto"/>
        <w:jc w:val="center"/>
        <w:rPr>
          <w:rStyle w:val="FontStyle13"/>
          <w:b/>
          <w:sz w:val="28"/>
          <w:szCs w:val="28"/>
        </w:rPr>
      </w:pPr>
      <w:r w:rsidRPr="00145FF1">
        <w:rPr>
          <w:b/>
          <w:sz w:val="28"/>
          <w:szCs w:val="28"/>
        </w:rPr>
        <w:t>Регламент</w:t>
      </w:r>
      <w:r w:rsidRPr="00145FF1">
        <w:rPr>
          <w:b/>
          <w:sz w:val="28"/>
          <w:szCs w:val="28"/>
        </w:rPr>
        <w:br/>
      </w:r>
      <w:r w:rsidRPr="00145FF1">
        <w:rPr>
          <w:rStyle w:val="FontStyle13"/>
          <w:b/>
          <w:sz w:val="28"/>
          <w:szCs w:val="28"/>
        </w:rPr>
        <w:t>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администрации муниципального образования Калининский сельсовет Ташлинского района Оренбургской области</w:t>
      </w:r>
    </w:p>
    <w:p w:rsidR="005F411E" w:rsidRPr="00145FF1" w:rsidRDefault="005F411E" w:rsidP="00145FF1">
      <w:pPr>
        <w:jc w:val="center"/>
        <w:rPr>
          <w:b/>
          <w:sz w:val="28"/>
          <w:szCs w:val="28"/>
        </w:rPr>
      </w:pPr>
      <w:r w:rsidRPr="00145FF1">
        <w:rPr>
          <w:b/>
          <w:sz w:val="28"/>
          <w:szCs w:val="28"/>
        </w:rPr>
        <w:t>(далее - Регламент)</w:t>
      </w:r>
    </w:p>
    <w:p w:rsidR="005F411E" w:rsidRPr="00145FF1" w:rsidRDefault="005F411E" w:rsidP="00145FF1">
      <w:pPr>
        <w:jc w:val="center"/>
        <w:rPr>
          <w:b/>
          <w:sz w:val="28"/>
          <w:szCs w:val="28"/>
        </w:rPr>
      </w:pPr>
    </w:p>
    <w:p w:rsidR="005F411E" w:rsidRPr="00145FF1" w:rsidRDefault="005F411E" w:rsidP="00145FF1">
      <w:pPr>
        <w:pStyle w:val="a4"/>
        <w:spacing w:line="240" w:lineRule="auto"/>
        <w:ind w:firstLine="0"/>
        <w:jc w:val="center"/>
        <w:rPr>
          <w:b/>
          <w:sz w:val="28"/>
          <w:szCs w:val="28"/>
        </w:rPr>
      </w:pPr>
      <w:r w:rsidRPr="00145FF1">
        <w:rPr>
          <w:b/>
          <w:sz w:val="28"/>
          <w:szCs w:val="28"/>
        </w:rPr>
        <w:t xml:space="preserve">Список сокращений, терминов и определений, используемых в </w:t>
      </w:r>
      <w:r w:rsidRPr="00145FF1">
        <w:rPr>
          <w:b/>
          <w:sz w:val="28"/>
          <w:szCs w:val="28"/>
        </w:rPr>
        <w:br/>
        <w:t>настоящем Регламенте</w:t>
      </w:r>
    </w:p>
    <w:p w:rsidR="005F411E" w:rsidRPr="00145FF1" w:rsidRDefault="005F411E" w:rsidP="00005718">
      <w:pPr>
        <w:jc w:val="center"/>
        <w:rPr>
          <w:b/>
          <w:color w:val="FF6600"/>
          <w:sz w:val="28"/>
          <w:szCs w:val="28"/>
        </w:rPr>
      </w:pPr>
    </w:p>
    <w:p w:rsidR="005F411E" w:rsidRPr="00121DD0" w:rsidRDefault="005F411E" w:rsidP="00005718">
      <w:pPr>
        <w:rPr>
          <w:color w:val="FF6600"/>
          <w:sz w:val="28"/>
          <w:szCs w:val="28"/>
        </w:rPr>
      </w:pPr>
    </w:p>
    <w:p w:rsidR="005F411E" w:rsidRDefault="005F411E" w:rsidP="00145FF1">
      <w:pPr>
        <w:pStyle w:val="a4"/>
        <w:spacing w:line="240" w:lineRule="auto"/>
        <w:rPr>
          <w:sz w:val="28"/>
          <w:szCs w:val="28"/>
        </w:rPr>
      </w:pPr>
      <w:r>
        <w:rPr>
          <w:sz w:val="28"/>
          <w:szCs w:val="28"/>
        </w:rPr>
        <w:t>Адресат – получатель корреспонденции;</w:t>
      </w:r>
    </w:p>
    <w:p w:rsidR="005F411E" w:rsidRDefault="005F411E" w:rsidP="00145FF1">
      <w:pPr>
        <w:pStyle w:val="a4"/>
        <w:spacing w:line="240" w:lineRule="auto"/>
        <w:rPr>
          <w:sz w:val="28"/>
          <w:szCs w:val="28"/>
        </w:rPr>
      </w:pPr>
      <w:r>
        <w:rPr>
          <w:sz w:val="28"/>
          <w:szCs w:val="28"/>
        </w:rPr>
        <w:t>АРМ – автоматизированное рабочее место, оснащенное персональным компьютером, программным обеспечением и совокупностью информационных ресурсов индивидуального или коллективного пользования, которые позволяют сотрудникам вести обработку данных;</w:t>
      </w:r>
    </w:p>
    <w:p w:rsidR="005F411E" w:rsidRDefault="005F411E" w:rsidP="00145FF1">
      <w:pPr>
        <w:pStyle w:val="a4"/>
        <w:spacing w:line="240" w:lineRule="auto"/>
        <w:rPr>
          <w:sz w:val="28"/>
          <w:szCs w:val="28"/>
        </w:rPr>
      </w:pPr>
      <w:r>
        <w:rPr>
          <w:sz w:val="28"/>
          <w:szCs w:val="28"/>
        </w:rPr>
        <w:t>АРМ СЭД – АРМ, на котором сотруднику участника СЭД предоставлен доступ к системе;</w:t>
      </w:r>
    </w:p>
    <w:p w:rsidR="005F411E" w:rsidRDefault="005F411E" w:rsidP="00145FF1">
      <w:pPr>
        <w:pStyle w:val="a4"/>
        <w:spacing w:line="240" w:lineRule="auto"/>
        <w:rPr>
          <w:sz w:val="28"/>
          <w:szCs w:val="28"/>
        </w:rPr>
      </w:pPr>
      <w:r>
        <w:rPr>
          <w:sz w:val="28"/>
          <w:szCs w:val="28"/>
        </w:rPr>
        <w:t>внутренние документы – документы, не выходящие за пределы органов местного самоуправления  и подведомственных им организаций и обеспечивающие решение поставленных задач без направления информации за их пределы;</w:t>
      </w:r>
    </w:p>
    <w:p w:rsidR="005F411E" w:rsidRDefault="005F411E" w:rsidP="00145FF1">
      <w:pPr>
        <w:pStyle w:val="a4"/>
        <w:spacing w:line="240" w:lineRule="auto"/>
        <w:ind w:firstLine="720"/>
        <w:rPr>
          <w:sz w:val="28"/>
          <w:szCs w:val="28"/>
        </w:rPr>
      </w:pPr>
      <w:r>
        <w:rPr>
          <w:sz w:val="28"/>
          <w:szCs w:val="28"/>
        </w:rPr>
        <w:t>входящие документы – официальные документы, поступающие из других государственных органов власти, организаций (далее – внешние организации) и от граждан, которые несут исходную, первичную информацию для выполнения управленческих действий;</w:t>
      </w:r>
    </w:p>
    <w:p w:rsidR="005F411E" w:rsidRDefault="005F411E" w:rsidP="00145FF1">
      <w:pPr>
        <w:pStyle w:val="a4"/>
        <w:spacing w:line="240" w:lineRule="auto"/>
        <w:rPr>
          <w:sz w:val="28"/>
          <w:szCs w:val="28"/>
        </w:rPr>
      </w:pPr>
      <w:r>
        <w:rPr>
          <w:sz w:val="28"/>
          <w:szCs w:val="28"/>
        </w:rPr>
        <w:t>ГКУ «ЦИТ» – государственное казенное учреждение «Центр информационных технологий Оренбургской области»;</w:t>
      </w:r>
    </w:p>
    <w:p w:rsidR="005F411E" w:rsidRDefault="005F411E" w:rsidP="00145FF1">
      <w:pPr>
        <w:pStyle w:val="a4"/>
        <w:spacing w:line="240" w:lineRule="auto"/>
        <w:rPr>
          <w:sz w:val="28"/>
          <w:szCs w:val="28"/>
        </w:rPr>
      </w:pPr>
      <w:r>
        <w:rPr>
          <w:sz w:val="28"/>
          <w:szCs w:val="28"/>
        </w:rPr>
        <w:t>документ – зафиксированная на материальном носителе информация с реквизитами, позволяющими ее идентифицировать;</w:t>
      </w:r>
    </w:p>
    <w:p w:rsidR="005F411E" w:rsidRDefault="005F411E" w:rsidP="00145FF1">
      <w:pPr>
        <w:pStyle w:val="a4"/>
        <w:spacing w:line="240" w:lineRule="auto"/>
        <w:rPr>
          <w:sz w:val="28"/>
          <w:szCs w:val="28"/>
        </w:rPr>
      </w:pPr>
      <w:r>
        <w:rPr>
          <w:sz w:val="28"/>
          <w:szCs w:val="28"/>
        </w:rPr>
        <w:t>документооборот – движение документов с момента их создания или получения до завершения исполнения, отправки адресату или передачи в архив;</w:t>
      </w:r>
    </w:p>
    <w:p w:rsidR="005F411E" w:rsidRDefault="005F411E" w:rsidP="00145FF1">
      <w:pPr>
        <w:pStyle w:val="a4"/>
        <w:spacing w:line="240" w:lineRule="auto"/>
        <w:rPr>
          <w:sz w:val="28"/>
          <w:szCs w:val="28"/>
        </w:rPr>
      </w:pPr>
      <w:r>
        <w:rPr>
          <w:sz w:val="28"/>
          <w:szCs w:val="28"/>
        </w:rPr>
        <w:t>делопроизводители – работники, обеспечивающие процесс ведения делопроизводства: создание, регистрацию, заверение, копирование, рассылку, прием, отправку, хранение и поиск документов;</w:t>
      </w:r>
    </w:p>
    <w:p w:rsidR="005F411E" w:rsidRDefault="005F411E" w:rsidP="00145FF1">
      <w:pPr>
        <w:pStyle w:val="a4"/>
        <w:spacing w:line="240" w:lineRule="auto"/>
        <w:rPr>
          <w:sz w:val="28"/>
          <w:szCs w:val="28"/>
        </w:rPr>
      </w:pPr>
      <w:r>
        <w:rPr>
          <w:sz w:val="28"/>
          <w:szCs w:val="28"/>
        </w:rPr>
        <w:t>исполнители – работники, ответственные за подготовку документа и ведение вопроса, поставленного в документе;</w:t>
      </w:r>
    </w:p>
    <w:p w:rsidR="005F411E" w:rsidRDefault="005F411E" w:rsidP="00145FF1">
      <w:pPr>
        <w:pStyle w:val="a4"/>
        <w:spacing w:line="240" w:lineRule="auto"/>
        <w:rPr>
          <w:sz w:val="28"/>
          <w:szCs w:val="28"/>
        </w:rPr>
      </w:pPr>
      <w:r>
        <w:rPr>
          <w:sz w:val="28"/>
          <w:szCs w:val="28"/>
        </w:rPr>
        <w:t>исходящие (отправляемые) документы – официальные документы, направляемые в другие государственные органы власти, организации и гражданам, которые несут информацию, выработанную при функционировании ОИВ и подведомственных им организаций;</w:t>
      </w:r>
    </w:p>
    <w:p w:rsidR="005F411E" w:rsidRDefault="005F411E" w:rsidP="00145FF1">
      <w:pPr>
        <w:pStyle w:val="a4"/>
        <w:spacing w:line="240" w:lineRule="auto"/>
        <w:rPr>
          <w:sz w:val="28"/>
          <w:szCs w:val="28"/>
        </w:rPr>
      </w:pPr>
      <w:r>
        <w:rPr>
          <w:sz w:val="28"/>
          <w:szCs w:val="28"/>
        </w:rPr>
        <w:t>ключи ЭП – совокупность закрытого и открытого ключей ЭП;</w:t>
      </w:r>
    </w:p>
    <w:p w:rsidR="005F411E" w:rsidRDefault="005F411E" w:rsidP="00145FF1">
      <w:pPr>
        <w:pStyle w:val="a4"/>
        <w:spacing w:line="240" w:lineRule="auto"/>
        <w:rPr>
          <w:sz w:val="28"/>
          <w:szCs w:val="28"/>
        </w:rPr>
      </w:pPr>
      <w:r>
        <w:rPr>
          <w:sz w:val="28"/>
          <w:szCs w:val="28"/>
        </w:rPr>
        <w:t>КЭП – квалифицированная электронная подпись. ЭП, обладающая дополнительными признаками защищенности: ключом проверки и подтвержденными средствами электронной подписи, выданная в соответствии с требованиями Федерального закона от 6 апреля 2011 года № 63-ФЗ «Об электронной подписи»;</w:t>
      </w:r>
    </w:p>
    <w:p w:rsidR="005F411E" w:rsidRDefault="005F411E" w:rsidP="00145FF1">
      <w:pPr>
        <w:pStyle w:val="a4"/>
        <w:spacing w:line="240" w:lineRule="auto"/>
        <w:rPr>
          <w:sz w:val="28"/>
          <w:szCs w:val="28"/>
        </w:rPr>
      </w:pPr>
      <w:r>
        <w:rPr>
          <w:sz w:val="28"/>
          <w:szCs w:val="28"/>
        </w:rPr>
        <w:t>ОРД – организационно-распорядительные документы;</w:t>
      </w:r>
    </w:p>
    <w:p w:rsidR="005F411E" w:rsidRDefault="005F411E" w:rsidP="00145FF1">
      <w:pPr>
        <w:pStyle w:val="a4"/>
        <w:spacing w:line="240" w:lineRule="auto"/>
        <w:rPr>
          <w:sz w:val="28"/>
          <w:szCs w:val="28"/>
        </w:rPr>
      </w:pPr>
      <w:r>
        <w:rPr>
          <w:sz w:val="28"/>
          <w:szCs w:val="28"/>
        </w:rPr>
        <w:t>отправитель ЭД – должностное лицо, зарегистрированное в СЭД, которое само непосредственно направляет или от имени которого направляется электронный документ;</w:t>
      </w:r>
    </w:p>
    <w:p w:rsidR="005F411E" w:rsidRDefault="005F411E" w:rsidP="00145FF1">
      <w:pPr>
        <w:pStyle w:val="a4"/>
        <w:spacing w:line="240" w:lineRule="auto"/>
        <w:rPr>
          <w:sz w:val="28"/>
          <w:szCs w:val="28"/>
        </w:rPr>
      </w:pPr>
      <w:r>
        <w:rPr>
          <w:sz w:val="28"/>
          <w:szCs w:val="28"/>
        </w:rPr>
        <w:t>ПО – программное обеспечение, совокупность программ, выполняемых компьютерной системой;</w:t>
      </w:r>
    </w:p>
    <w:p w:rsidR="005F411E" w:rsidRDefault="005F411E" w:rsidP="00145FF1">
      <w:pPr>
        <w:pStyle w:val="a4"/>
        <w:spacing w:line="240" w:lineRule="auto"/>
        <w:rPr>
          <w:sz w:val="28"/>
          <w:szCs w:val="28"/>
        </w:rPr>
      </w:pPr>
      <w:r>
        <w:rPr>
          <w:sz w:val="28"/>
          <w:szCs w:val="28"/>
        </w:rPr>
        <w:t xml:space="preserve">подведомственные организации – </w:t>
      </w:r>
      <w:r>
        <w:rPr>
          <w:spacing w:val="2"/>
          <w:sz w:val="28"/>
          <w:szCs w:val="28"/>
          <w:shd w:val="clear" w:color="auto" w:fill="FFFFFF"/>
        </w:rPr>
        <w:t>организации, в отношении которых органы местного самоуправления выполняют функции и полномочия учредителей;</w:t>
      </w:r>
    </w:p>
    <w:p w:rsidR="005F411E" w:rsidRDefault="005F411E" w:rsidP="00145FF1">
      <w:pPr>
        <w:pStyle w:val="a4"/>
        <w:spacing w:line="240" w:lineRule="auto"/>
        <w:rPr>
          <w:sz w:val="28"/>
          <w:szCs w:val="28"/>
        </w:rPr>
      </w:pPr>
      <w:r>
        <w:rPr>
          <w:sz w:val="28"/>
          <w:szCs w:val="28"/>
        </w:rPr>
        <w:t>получатель ЭД – должностное лицо, зарегистрированное в СЭД, которому электронный документ направлен самим отправителем электронного документа или от имени отправителя электронного документа;</w:t>
      </w:r>
    </w:p>
    <w:p w:rsidR="005F411E" w:rsidRDefault="005F411E" w:rsidP="00145FF1">
      <w:pPr>
        <w:pStyle w:val="a4"/>
        <w:spacing w:line="240" w:lineRule="auto"/>
        <w:rPr>
          <w:sz w:val="28"/>
          <w:szCs w:val="28"/>
        </w:rPr>
      </w:pPr>
      <w:r>
        <w:rPr>
          <w:sz w:val="28"/>
          <w:szCs w:val="28"/>
        </w:rPr>
        <w:t>проверка КЭП документа – проверка соотношения, связывающего хэш-функцию документа, подпись под этим документом и открытый ключ участника электронного документооборота, подписавшего документ. Если проверяемое с использованием средства ЭП соотношение оказывается выполненным, то подпись участника электронного документооборота признается правильной, а сам документ – подлинным, в противном случае документ считается ложным, а подпись под ним – недействительной;</w:t>
      </w:r>
    </w:p>
    <w:p w:rsidR="005F411E" w:rsidRDefault="005F411E" w:rsidP="00145FF1">
      <w:pPr>
        <w:pStyle w:val="a4"/>
        <w:spacing w:line="240" w:lineRule="auto"/>
        <w:rPr>
          <w:sz w:val="28"/>
          <w:szCs w:val="28"/>
        </w:rPr>
      </w:pPr>
      <w:r>
        <w:rPr>
          <w:sz w:val="28"/>
          <w:szCs w:val="28"/>
        </w:rPr>
        <w:t>ПЭП – простая электронная подпись –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 (в соответствии со статьей 5 Федерального закона от 6 апреля 2011 года № 63-ФЗ «Об электронной подписи»);</w:t>
      </w:r>
    </w:p>
    <w:p w:rsidR="005F411E" w:rsidRDefault="005F411E" w:rsidP="00145FF1">
      <w:pPr>
        <w:pStyle w:val="a4"/>
        <w:spacing w:line="240" w:lineRule="auto"/>
        <w:rPr>
          <w:sz w:val="28"/>
          <w:szCs w:val="28"/>
        </w:rPr>
      </w:pPr>
      <w:r>
        <w:rPr>
          <w:sz w:val="28"/>
          <w:szCs w:val="28"/>
        </w:rPr>
        <w:t>РКК – регистрационно-контрольная карточка, предназначенная для регистрации документа в СЭД;</w:t>
      </w:r>
    </w:p>
    <w:p w:rsidR="005F411E" w:rsidRDefault="005F411E" w:rsidP="00145FF1">
      <w:pPr>
        <w:pStyle w:val="a4"/>
        <w:spacing w:line="240" w:lineRule="auto"/>
        <w:rPr>
          <w:sz w:val="28"/>
          <w:szCs w:val="28"/>
        </w:rPr>
      </w:pPr>
      <w:r>
        <w:rPr>
          <w:sz w:val="28"/>
          <w:szCs w:val="28"/>
        </w:rPr>
        <w:t>регистрационный номер документа – реквизит документа в виде цифрового или буквенного обозначения, присваиваемого документу при его регистрации;</w:t>
      </w:r>
    </w:p>
    <w:p w:rsidR="005F411E" w:rsidRDefault="005F411E" w:rsidP="00145FF1">
      <w:pPr>
        <w:pStyle w:val="a4"/>
        <w:spacing w:line="240" w:lineRule="auto"/>
        <w:rPr>
          <w:sz w:val="28"/>
          <w:szCs w:val="28"/>
        </w:rPr>
      </w:pPr>
      <w:r>
        <w:rPr>
          <w:sz w:val="28"/>
          <w:szCs w:val="28"/>
        </w:rPr>
        <w:t>регистрация документов – запись в учетных формах (журналах, карточках и другом) кратких сведений о документе и проставление на документе регистрационного номера (индекса) и даты регистрации;</w:t>
      </w:r>
    </w:p>
    <w:p w:rsidR="005F411E" w:rsidRDefault="005F411E" w:rsidP="00145FF1">
      <w:pPr>
        <w:pStyle w:val="a4"/>
        <w:spacing w:line="240" w:lineRule="auto"/>
        <w:rPr>
          <w:sz w:val="28"/>
          <w:szCs w:val="28"/>
        </w:rPr>
      </w:pPr>
      <w:r>
        <w:rPr>
          <w:sz w:val="28"/>
          <w:szCs w:val="28"/>
        </w:rPr>
        <w:t>резолюция документа – указание руководителя исполнителю о характере и сроках исполнения документа;</w:t>
      </w:r>
    </w:p>
    <w:p w:rsidR="005F411E" w:rsidRDefault="005F411E" w:rsidP="00145FF1">
      <w:pPr>
        <w:pStyle w:val="a4"/>
        <w:spacing w:line="240" w:lineRule="auto"/>
        <w:rPr>
          <w:sz w:val="28"/>
          <w:szCs w:val="28"/>
        </w:rPr>
      </w:pPr>
      <w:r>
        <w:rPr>
          <w:sz w:val="28"/>
          <w:szCs w:val="28"/>
        </w:rPr>
        <w:t>CЭД – государственная информационная система «Единая система юридически значимого электронного документооборота и делопроизводства Оренбургской области»;</w:t>
      </w:r>
    </w:p>
    <w:p w:rsidR="005F411E" w:rsidRDefault="005F411E" w:rsidP="00145FF1">
      <w:pPr>
        <w:pStyle w:val="a4"/>
        <w:spacing w:line="240" w:lineRule="auto"/>
        <w:rPr>
          <w:sz w:val="28"/>
          <w:szCs w:val="28"/>
        </w:rPr>
      </w:pPr>
      <w:r>
        <w:rPr>
          <w:sz w:val="28"/>
          <w:szCs w:val="28"/>
        </w:rPr>
        <w:t>тип (назначение) подписи определяется целью, с которой выполнено подписание документа, или ролью руководителя, подписывающего документ в процессе его обработки (утверждающая, визирующая, заверяющая);</w:t>
      </w:r>
    </w:p>
    <w:p w:rsidR="005F411E" w:rsidRDefault="005F411E" w:rsidP="00145FF1">
      <w:pPr>
        <w:pStyle w:val="a4"/>
        <w:spacing w:line="240" w:lineRule="auto"/>
        <w:rPr>
          <w:sz w:val="28"/>
          <w:szCs w:val="28"/>
        </w:rPr>
      </w:pPr>
      <w:r>
        <w:rPr>
          <w:spacing w:val="2"/>
          <w:sz w:val="28"/>
          <w:szCs w:val="28"/>
          <w:lang w:eastAsia="ru-RU"/>
        </w:rPr>
        <w:t>участник СЭД</w:t>
      </w:r>
      <w:r>
        <w:rPr>
          <w:sz w:val="28"/>
          <w:szCs w:val="28"/>
        </w:rPr>
        <w:t xml:space="preserve"> – орган местного самоуправления или </w:t>
      </w:r>
      <w:r>
        <w:rPr>
          <w:spacing w:val="2"/>
          <w:sz w:val="28"/>
          <w:szCs w:val="28"/>
          <w:lang w:eastAsia="ru-RU"/>
        </w:rPr>
        <w:t>подведомственная ему организация</w:t>
      </w:r>
      <w:r>
        <w:rPr>
          <w:sz w:val="28"/>
          <w:szCs w:val="28"/>
        </w:rPr>
        <w:t xml:space="preserve"> или иной орган (организация), заключивший с оператором СЭД соглашение о взаимодействии сторон при организации СЭД с применением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
    <w:p w:rsidR="005F411E" w:rsidRDefault="005F411E" w:rsidP="00145FF1">
      <w:pPr>
        <w:pStyle w:val="a4"/>
        <w:spacing w:line="240" w:lineRule="auto"/>
        <w:rPr>
          <w:sz w:val="28"/>
          <w:szCs w:val="28"/>
        </w:rPr>
      </w:pPr>
      <w:r>
        <w:rPr>
          <w:sz w:val="28"/>
          <w:szCs w:val="28"/>
        </w:rPr>
        <w:t>участник ЭДО – пользователь, работник организации, осуществляющий обмен информацией в электронной форме с использованием СЭД;</w:t>
      </w:r>
    </w:p>
    <w:p w:rsidR="005F411E" w:rsidRDefault="005F411E" w:rsidP="00145FF1">
      <w:pPr>
        <w:pStyle w:val="a4"/>
        <w:spacing w:line="240" w:lineRule="auto"/>
        <w:rPr>
          <w:sz w:val="28"/>
          <w:szCs w:val="28"/>
        </w:rPr>
      </w:pPr>
      <w:r>
        <w:rPr>
          <w:sz w:val="28"/>
          <w:szCs w:val="28"/>
        </w:rPr>
        <w:t>ЭД – электронный документ, запись в базе данных СЭД, которая соответствует установленному формату, которая подписана электронной подписью и может быть преобразована в форму, пригодную для однозначного восприятия ее содержания. ЭД, подписанный КЭП, открытый ключ которой зарегистрирован (сертифицирован) на имя участника электронного документооборота,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 ЭД, подписанный ПЭП,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
    <w:p w:rsidR="005F411E" w:rsidRDefault="005F411E" w:rsidP="00145FF1">
      <w:pPr>
        <w:pStyle w:val="a4"/>
        <w:spacing w:line="240" w:lineRule="auto"/>
        <w:rPr>
          <w:sz w:val="28"/>
          <w:szCs w:val="28"/>
        </w:rPr>
      </w:pPr>
      <w:r>
        <w:rPr>
          <w:sz w:val="28"/>
          <w:szCs w:val="28"/>
        </w:rPr>
        <w:t>ЭДО – электронный документооборот, совокупность процессов формирования, движения (обмена) и использования ЭД в СЭД;</w:t>
      </w:r>
    </w:p>
    <w:p w:rsidR="005F411E" w:rsidRDefault="005F411E" w:rsidP="00145FF1">
      <w:pPr>
        <w:pStyle w:val="a4"/>
        <w:spacing w:line="240" w:lineRule="auto"/>
        <w:rPr>
          <w:sz w:val="28"/>
          <w:szCs w:val="28"/>
        </w:rPr>
      </w:pPr>
      <w:r>
        <w:rPr>
          <w:sz w:val="28"/>
          <w:szCs w:val="28"/>
        </w:rPr>
        <w:t>ЭП – электронная подпись (КЭП, ПЭП), реквизит ЭД (информация в электронной форме), аналог собственноручной подписи участника СЭД, ЭП является неотъемлемой частью ЭД, используется для определения лица, подписывающего ЭД.</w:t>
      </w:r>
    </w:p>
    <w:p w:rsidR="005F411E" w:rsidRPr="0061530E" w:rsidRDefault="005F411E" w:rsidP="00145FF1">
      <w:pPr>
        <w:pStyle w:val="Heading2"/>
        <w:keepNext/>
        <w:numPr>
          <w:ilvl w:val="1"/>
          <w:numId w:val="38"/>
        </w:numPr>
        <w:tabs>
          <w:tab w:val="left" w:pos="360"/>
        </w:tabs>
        <w:suppressAutoHyphens/>
        <w:spacing w:before="0" w:after="0" w:line="240" w:lineRule="auto"/>
        <w:ind w:left="0" w:firstLine="0"/>
        <w:jc w:val="center"/>
        <w:rPr>
          <w:b w:val="0"/>
          <w:bCs w:val="0"/>
          <w:sz w:val="28"/>
          <w:szCs w:val="28"/>
          <w:lang w:eastAsia="en-US"/>
        </w:rPr>
      </w:pPr>
    </w:p>
    <w:p w:rsidR="005F411E" w:rsidRPr="00145FF1" w:rsidRDefault="005F411E" w:rsidP="00145FF1">
      <w:pPr>
        <w:pStyle w:val="Heading2"/>
        <w:keepNext/>
        <w:numPr>
          <w:ilvl w:val="1"/>
          <w:numId w:val="38"/>
        </w:numPr>
        <w:tabs>
          <w:tab w:val="left" w:pos="360"/>
        </w:tabs>
        <w:suppressAutoHyphens/>
        <w:spacing w:before="0" w:after="0" w:line="240" w:lineRule="auto"/>
        <w:ind w:left="0" w:firstLine="0"/>
        <w:jc w:val="center"/>
        <w:rPr>
          <w:rFonts w:ascii="Times New Roman" w:hAnsi="Times New Roman" w:cs="Times New Roman"/>
          <w:bCs w:val="0"/>
          <w:sz w:val="28"/>
          <w:szCs w:val="28"/>
          <w:lang w:eastAsia="en-US"/>
        </w:rPr>
      </w:pPr>
      <w:smartTag w:uri="urn:schemas-microsoft-com:office:smarttags" w:element="place">
        <w:r w:rsidRPr="00145FF1">
          <w:rPr>
            <w:rFonts w:ascii="Times New Roman" w:hAnsi="Times New Roman" w:cs="Times New Roman"/>
            <w:sz w:val="28"/>
            <w:szCs w:val="28"/>
            <w:lang w:val="en-US" w:eastAsia="en-US"/>
          </w:rPr>
          <w:t>I</w:t>
        </w:r>
        <w:r w:rsidRPr="00145FF1">
          <w:rPr>
            <w:rFonts w:ascii="Times New Roman" w:hAnsi="Times New Roman" w:cs="Times New Roman"/>
            <w:sz w:val="28"/>
            <w:szCs w:val="28"/>
            <w:lang w:eastAsia="en-US"/>
          </w:rPr>
          <w:t>.</w:t>
        </w:r>
      </w:smartTag>
      <w:r w:rsidRPr="00145FF1">
        <w:rPr>
          <w:rFonts w:ascii="Times New Roman" w:hAnsi="Times New Roman" w:cs="Times New Roman"/>
          <w:sz w:val="28"/>
          <w:szCs w:val="28"/>
          <w:lang w:eastAsia="en-US"/>
        </w:rPr>
        <w:t xml:space="preserve"> Общие положения</w:t>
      </w:r>
    </w:p>
    <w:p w:rsidR="005F411E" w:rsidRPr="00145FF1" w:rsidRDefault="005F411E" w:rsidP="00145FF1">
      <w:pPr>
        <w:pStyle w:val="Heading2"/>
        <w:keepNext/>
        <w:numPr>
          <w:ilvl w:val="1"/>
          <w:numId w:val="38"/>
        </w:numPr>
        <w:tabs>
          <w:tab w:val="left" w:pos="360"/>
        </w:tabs>
        <w:suppressAutoHyphens/>
        <w:spacing w:before="0" w:after="0" w:line="240" w:lineRule="auto"/>
        <w:ind w:left="0" w:firstLine="0"/>
        <w:jc w:val="center"/>
        <w:rPr>
          <w:rFonts w:ascii="Times New Roman" w:hAnsi="Times New Roman" w:cs="Times New Roman"/>
          <w:bCs w:val="0"/>
          <w:sz w:val="28"/>
          <w:szCs w:val="28"/>
          <w:lang w:eastAsia="en-US"/>
        </w:rPr>
      </w:pPr>
    </w:p>
    <w:p w:rsidR="005F411E" w:rsidRPr="00145FF1" w:rsidRDefault="005F411E" w:rsidP="00145FF1">
      <w:pPr>
        <w:pStyle w:val="Heading2"/>
        <w:keepNext/>
        <w:numPr>
          <w:ilvl w:val="1"/>
          <w:numId w:val="38"/>
        </w:numPr>
        <w:tabs>
          <w:tab w:val="left" w:pos="360"/>
        </w:tabs>
        <w:suppressAutoHyphens/>
        <w:spacing w:before="0" w:after="0" w:line="240" w:lineRule="auto"/>
        <w:ind w:left="0" w:firstLine="709"/>
        <w:jc w:val="both"/>
        <w:rPr>
          <w:rFonts w:ascii="Times New Roman" w:hAnsi="Times New Roman" w:cs="Times New Roman"/>
          <w:b w:val="0"/>
          <w:bCs w:val="0"/>
          <w:sz w:val="28"/>
          <w:szCs w:val="28"/>
        </w:rPr>
      </w:pPr>
      <w:r w:rsidRPr="00145FF1">
        <w:rPr>
          <w:rFonts w:ascii="Times New Roman" w:hAnsi="Times New Roman" w:cs="Times New Roman"/>
          <w:b w:val="0"/>
          <w:sz w:val="28"/>
          <w:szCs w:val="28"/>
        </w:rPr>
        <w:t xml:space="preserve">1. Регламент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w:t>
      </w:r>
      <w:r w:rsidRPr="00145FF1">
        <w:rPr>
          <w:rStyle w:val="FontStyle13"/>
          <w:rFonts w:cs="Times New Roman"/>
          <w:b w:val="0"/>
          <w:sz w:val="28"/>
          <w:szCs w:val="28"/>
        </w:rPr>
        <w:t xml:space="preserve">в </w:t>
      </w:r>
      <w:r w:rsidRPr="00145FF1">
        <w:rPr>
          <w:rStyle w:val="FontStyle13"/>
          <w:rFonts w:cs="Times New Roman"/>
          <w:sz w:val="28"/>
          <w:szCs w:val="28"/>
        </w:rPr>
        <w:t xml:space="preserve"> </w:t>
      </w:r>
      <w:r w:rsidRPr="00145FF1">
        <w:rPr>
          <w:rStyle w:val="FontStyle13"/>
          <w:rFonts w:cs="Times New Roman"/>
          <w:b w:val="0"/>
          <w:sz w:val="28"/>
          <w:szCs w:val="28"/>
        </w:rPr>
        <w:t>администрации муниципального образования Калининский сельсовет Ташлинского района Оренбургской области,</w:t>
      </w:r>
      <w:r w:rsidRPr="00145FF1">
        <w:rPr>
          <w:rFonts w:ascii="Times New Roman" w:hAnsi="Times New Roman" w:cs="Times New Roman"/>
          <w:spacing w:val="-10"/>
          <w:sz w:val="28"/>
          <w:szCs w:val="28"/>
        </w:rPr>
        <w:t xml:space="preserve"> </w:t>
      </w:r>
      <w:r w:rsidRPr="00145FF1">
        <w:rPr>
          <w:rStyle w:val="FontStyle13"/>
          <w:rFonts w:cs="Times New Roman"/>
          <w:b w:val="0"/>
          <w:sz w:val="28"/>
          <w:szCs w:val="28"/>
        </w:rPr>
        <w:t>ее подведомственных, структурных подразделениях</w:t>
      </w:r>
      <w:r w:rsidRPr="00145FF1">
        <w:rPr>
          <w:rFonts w:ascii="Times New Roman" w:hAnsi="Times New Roman" w:cs="Times New Roman"/>
          <w:b w:val="0"/>
          <w:sz w:val="28"/>
          <w:szCs w:val="28"/>
        </w:rPr>
        <w:t xml:space="preserve"> разработан в соответствии с Федеральным законом от 6 апреля 2011 года № 63-ФЗ «Об электронной подписи» (далее – Регламент).</w:t>
      </w:r>
    </w:p>
    <w:p w:rsidR="005F411E" w:rsidRPr="00145FF1" w:rsidRDefault="005F411E" w:rsidP="00145FF1">
      <w:pPr>
        <w:tabs>
          <w:tab w:val="left" w:pos="426"/>
        </w:tabs>
        <w:ind w:firstLine="709"/>
        <w:jc w:val="both"/>
        <w:rPr>
          <w:sz w:val="28"/>
          <w:szCs w:val="28"/>
        </w:rPr>
      </w:pPr>
      <w:r w:rsidRPr="00145FF1">
        <w:rPr>
          <w:sz w:val="28"/>
          <w:szCs w:val="28"/>
        </w:rPr>
        <w:t>Регламент устанавливает требования и условия определения юридической значимости ЭД в СЭД.</w:t>
      </w:r>
    </w:p>
    <w:p w:rsidR="005F411E" w:rsidRPr="00145FF1" w:rsidRDefault="005F411E" w:rsidP="00145FF1">
      <w:pPr>
        <w:tabs>
          <w:tab w:val="left" w:pos="426"/>
        </w:tabs>
        <w:ind w:firstLine="709"/>
        <w:jc w:val="both"/>
        <w:rPr>
          <w:sz w:val="28"/>
          <w:szCs w:val="28"/>
        </w:rPr>
      </w:pPr>
      <w:r w:rsidRPr="00145FF1">
        <w:rPr>
          <w:sz w:val="28"/>
          <w:szCs w:val="28"/>
        </w:rPr>
        <w:t>2.</w:t>
      </w:r>
      <w:r w:rsidRPr="00145FF1">
        <w:rPr>
          <w:bCs/>
          <w:sz w:val="28"/>
          <w:szCs w:val="28"/>
        </w:rPr>
        <w:t> </w:t>
      </w:r>
      <w:r w:rsidRPr="00145FF1">
        <w:rPr>
          <w:sz w:val="28"/>
          <w:szCs w:val="28"/>
        </w:rPr>
        <w:t>Целью Регламента является переход с бумажного документооборота на юридически значимый ЭДО между органами исполнительной власти Оренбургской области, органами местного самоуправления, подведомственными им организациями и иными участниками СЭД.</w:t>
      </w:r>
    </w:p>
    <w:p w:rsidR="005F411E" w:rsidRPr="00145FF1" w:rsidRDefault="005F411E" w:rsidP="00145FF1">
      <w:pPr>
        <w:tabs>
          <w:tab w:val="left" w:pos="426"/>
        </w:tabs>
        <w:ind w:firstLine="709"/>
        <w:jc w:val="both"/>
        <w:rPr>
          <w:sz w:val="28"/>
          <w:szCs w:val="28"/>
        </w:rPr>
      </w:pPr>
      <w:r w:rsidRPr="00145FF1">
        <w:rPr>
          <w:sz w:val="28"/>
          <w:szCs w:val="28"/>
        </w:rPr>
        <w:t>В СЭД предусмотрено использование средств ЭП для работы с КЭП.</w:t>
      </w:r>
    </w:p>
    <w:p w:rsidR="005F411E" w:rsidRPr="00145FF1" w:rsidRDefault="005F411E" w:rsidP="00145FF1">
      <w:pPr>
        <w:tabs>
          <w:tab w:val="left" w:pos="426"/>
        </w:tabs>
        <w:ind w:firstLine="720"/>
        <w:jc w:val="both"/>
        <w:rPr>
          <w:sz w:val="28"/>
          <w:szCs w:val="28"/>
        </w:rPr>
      </w:pPr>
      <w:r w:rsidRPr="00145FF1">
        <w:rPr>
          <w:sz w:val="28"/>
          <w:szCs w:val="28"/>
        </w:rPr>
        <w:t>3. Регламент распространяется на организацию работы с ЭД, включая их подготовку, регистрацию, учет, контроль исполнения, хранение.</w:t>
      </w:r>
    </w:p>
    <w:p w:rsidR="005F411E" w:rsidRPr="00145FF1" w:rsidRDefault="005F411E" w:rsidP="00145FF1">
      <w:pPr>
        <w:tabs>
          <w:tab w:val="left" w:pos="426"/>
        </w:tabs>
        <w:ind w:firstLine="567"/>
        <w:jc w:val="both"/>
        <w:rPr>
          <w:sz w:val="28"/>
          <w:szCs w:val="28"/>
        </w:rPr>
      </w:pPr>
      <w:r w:rsidRPr="00145FF1">
        <w:rPr>
          <w:sz w:val="28"/>
          <w:szCs w:val="28"/>
        </w:rPr>
        <w:t>Правила и порядок работы с ЭД, установленные Регламентом, обязательны для исполнения всеми участниками СЭД, которые несут ответственность за надлежащее выполнение требований Регламента.</w:t>
      </w:r>
    </w:p>
    <w:p w:rsidR="005F411E" w:rsidRPr="00145FF1" w:rsidRDefault="005F411E" w:rsidP="00145FF1">
      <w:pPr>
        <w:tabs>
          <w:tab w:val="left" w:pos="426"/>
        </w:tabs>
        <w:ind w:firstLine="720"/>
        <w:jc w:val="both"/>
        <w:rPr>
          <w:sz w:val="28"/>
          <w:szCs w:val="28"/>
        </w:rPr>
      </w:pPr>
      <w:r w:rsidRPr="00145FF1">
        <w:rPr>
          <w:sz w:val="28"/>
          <w:szCs w:val="28"/>
        </w:rPr>
        <w:t>Ответственность за надлежащую организацию делопроизводства, соблюдение установленных правил и порядка работы с документами, качественную подготовку и своевременное исполнение документов несут руководители органов местного самоуправления и иных участников СЭД.</w:t>
      </w:r>
    </w:p>
    <w:p w:rsidR="005F411E" w:rsidRDefault="005F411E" w:rsidP="00145FF1">
      <w:pPr>
        <w:pStyle w:val="Heading2"/>
        <w:keepNext/>
        <w:numPr>
          <w:ilvl w:val="1"/>
          <w:numId w:val="38"/>
        </w:numPr>
        <w:tabs>
          <w:tab w:val="left" w:pos="360"/>
        </w:tabs>
        <w:suppressAutoHyphens/>
        <w:spacing w:before="0" w:after="0" w:line="240" w:lineRule="auto"/>
        <w:ind w:left="0" w:firstLine="0"/>
        <w:jc w:val="center"/>
        <w:rPr>
          <w:b w:val="0"/>
          <w:bCs w:val="0"/>
          <w:sz w:val="28"/>
          <w:szCs w:val="28"/>
          <w:lang w:eastAsia="en-US"/>
        </w:rPr>
      </w:pPr>
    </w:p>
    <w:p w:rsidR="005F411E" w:rsidRPr="00145FF1" w:rsidRDefault="005F411E" w:rsidP="00145FF1">
      <w:pPr>
        <w:pStyle w:val="Heading2"/>
        <w:keepNext/>
        <w:numPr>
          <w:ilvl w:val="1"/>
          <w:numId w:val="38"/>
        </w:numPr>
        <w:tabs>
          <w:tab w:val="left" w:pos="360"/>
        </w:tabs>
        <w:suppressAutoHyphens/>
        <w:spacing w:before="0" w:after="0" w:line="240" w:lineRule="auto"/>
        <w:ind w:left="0" w:firstLine="0"/>
        <w:jc w:val="center"/>
        <w:rPr>
          <w:rFonts w:ascii="Times New Roman" w:hAnsi="Times New Roman" w:cs="Times New Roman"/>
          <w:bCs w:val="0"/>
          <w:sz w:val="28"/>
          <w:szCs w:val="28"/>
          <w:lang w:eastAsia="en-US"/>
        </w:rPr>
      </w:pPr>
      <w:r w:rsidRPr="00145FF1">
        <w:rPr>
          <w:rFonts w:ascii="Times New Roman" w:hAnsi="Times New Roman" w:cs="Times New Roman"/>
          <w:sz w:val="28"/>
          <w:szCs w:val="28"/>
          <w:lang w:val="en-US" w:eastAsia="en-US"/>
        </w:rPr>
        <w:t>II</w:t>
      </w:r>
      <w:r w:rsidRPr="00145FF1">
        <w:rPr>
          <w:rFonts w:ascii="Times New Roman" w:hAnsi="Times New Roman" w:cs="Times New Roman"/>
          <w:sz w:val="28"/>
          <w:szCs w:val="28"/>
          <w:lang w:eastAsia="en-US"/>
        </w:rPr>
        <w:t>.</w:t>
      </w:r>
      <w:r w:rsidRPr="00145FF1">
        <w:rPr>
          <w:rFonts w:ascii="Times New Roman" w:hAnsi="Times New Roman" w:cs="Times New Roman"/>
          <w:sz w:val="28"/>
          <w:szCs w:val="28"/>
        </w:rPr>
        <w:t> </w:t>
      </w:r>
      <w:r w:rsidRPr="00145FF1">
        <w:rPr>
          <w:rFonts w:ascii="Times New Roman" w:hAnsi="Times New Roman" w:cs="Times New Roman"/>
          <w:sz w:val="28"/>
          <w:szCs w:val="28"/>
          <w:lang w:eastAsia="en-US"/>
        </w:rPr>
        <w:t>Организационное обеспечение СЭД</w:t>
      </w:r>
    </w:p>
    <w:p w:rsidR="005F411E" w:rsidRPr="00145FF1" w:rsidRDefault="005F411E" w:rsidP="00145FF1">
      <w:pPr>
        <w:pStyle w:val="Heading2"/>
        <w:keepNext/>
        <w:keepLines/>
        <w:numPr>
          <w:ilvl w:val="1"/>
          <w:numId w:val="38"/>
        </w:numPr>
        <w:suppressAutoHyphens/>
        <w:spacing w:before="0" w:after="0" w:line="240" w:lineRule="auto"/>
        <w:ind w:left="0" w:firstLine="0"/>
        <w:jc w:val="center"/>
        <w:textAlignment w:val="baseline"/>
        <w:rPr>
          <w:rFonts w:ascii="Times New Roman" w:hAnsi="Times New Roman" w:cs="Times New Roman"/>
          <w:bCs w:val="0"/>
          <w:sz w:val="28"/>
          <w:szCs w:val="28"/>
          <w:lang w:eastAsia="en-US"/>
        </w:rPr>
      </w:pPr>
      <w:r w:rsidRPr="00145FF1">
        <w:rPr>
          <w:rFonts w:ascii="Times New Roman" w:hAnsi="Times New Roman" w:cs="Times New Roman"/>
          <w:sz w:val="28"/>
          <w:szCs w:val="28"/>
          <w:lang w:eastAsia="en-US"/>
        </w:rPr>
        <w:t>Условия начала эксплуатации СЭД с применением ЭП</w:t>
      </w:r>
    </w:p>
    <w:p w:rsidR="005F411E" w:rsidRPr="00145FF1" w:rsidRDefault="005F411E" w:rsidP="00145FF1">
      <w:pPr>
        <w:pStyle w:val="Heading2"/>
        <w:keepNext/>
        <w:keepLines/>
        <w:numPr>
          <w:ilvl w:val="1"/>
          <w:numId w:val="38"/>
        </w:numPr>
        <w:suppressAutoHyphens/>
        <w:spacing w:before="0" w:after="0" w:line="240" w:lineRule="auto"/>
        <w:ind w:left="0" w:firstLine="0"/>
        <w:jc w:val="center"/>
        <w:textAlignment w:val="baseline"/>
        <w:rPr>
          <w:rFonts w:ascii="Times New Roman" w:hAnsi="Times New Roman" w:cs="Times New Roman"/>
          <w:bCs w:val="0"/>
          <w:sz w:val="28"/>
          <w:szCs w:val="28"/>
          <w:lang w:eastAsia="en-US"/>
        </w:rPr>
      </w:pPr>
    </w:p>
    <w:p w:rsidR="005F411E" w:rsidRPr="00145FF1" w:rsidRDefault="005F411E" w:rsidP="00145FF1">
      <w:pPr>
        <w:pStyle w:val="Heading3"/>
        <w:spacing w:before="0" w:after="200" w:line="240" w:lineRule="auto"/>
        <w:ind w:firstLine="720"/>
        <w:jc w:val="both"/>
        <w:rPr>
          <w:rFonts w:ascii="Times New Roman" w:hAnsi="Times New Roman"/>
          <w:b w:val="0"/>
          <w:iCs/>
          <w:color w:val="00000A"/>
          <w:sz w:val="28"/>
          <w:szCs w:val="28"/>
        </w:rPr>
      </w:pPr>
      <w:r w:rsidRPr="00145FF1">
        <w:rPr>
          <w:rFonts w:ascii="Times New Roman" w:hAnsi="Times New Roman"/>
          <w:b w:val="0"/>
          <w:bCs w:val="0"/>
          <w:color w:val="00000A"/>
          <w:sz w:val="28"/>
          <w:szCs w:val="28"/>
        </w:rPr>
        <w:t>4. </w:t>
      </w:r>
      <w:r w:rsidRPr="00145FF1">
        <w:rPr>
          <w:rFonts w:ascii="Times New Roman" w:hAnsi="Times New Roman"/>
          <w:b w:val="0"/>
          <w:iCs/>
          <w:color w:val="00000A"/>
          <w:sz w:val="28"/>
          <w:szCs w:val="28"/>
        </w:rPr>
        <w:t>В соответствии с правилами и порядком работы с ключевой информацией должны быть осуществлены следующие действия:</w:t>
      </w:r>
    </w:p>
    <w:p w:rsidR="005F411E" w:rsidRPr="00145FF1" w:rsidRDefault="005F411E" w:rsidP="00145FF1">
      <w:pPr>
        <w:pStyle w:val="BlockText"/>
        <w:tabs>
          <w:tab w:val="left" w:pos="1276"/>
        </w:tabs>
        <w:spacing w:before="0" w:after="200" w:line="240" w:lineRule="auto"/>
        <w:ind w:left="0" w:right="0" w:firstLine="720"/>
        <w:rPr>
          <w:iCs/>
          <w:lang w:eastAsia="en-US"/>
        </w:rPr>
      </w:pPr>
      <w:r w:rsidRPr="00145FF1">
        <w:rPr>
          <w:iCs/>
          <w:lang w:eastAsia="en-US"/>
        </w:rPr>
        <w:t xml:space="preserve">Глава </w:t>
      </w:r>
      <w:r w:rsidRPr="00145FF1">
        <w:rPr>
          <w:rStyle w:val="FontStyle13"/>
          <w:sz w:val="28"/>
        </w:rPr>
        <w:t xml:space="preserve"> администрации муниципального образования Калининский сельсовет Ташлинского района Оренбургской области</w:t>
      </w:r>
      <w:r w:rsidRPr="00145FF1">
        <w:rPr>
          <w:iCs/>
          <w:lang w:eastAsia="en-US"/>
        </w:rPr>
        <w:t xml:space="preserve"> обеспечен средствами ЭП;</w:t>
      </w:r>
    </w:p>
    <w:p w:rsidR="005F411E" w:rsidRPr="00145FF1" w:rsidRDefault="005F411E" w:rsidP="00145FF1">
      <w:pPr>
        <w:pStyle w:val="BlockText"/>
        <w:tabs>
          <w:tab w:val="left" w:pos="1276"/>
        </w:tabs>
        <w:spacing w:before="0" w:after="200" w:line="240" w:lineRule="auto"/>
        <w:ind w:left="0" w:right="0" w:firstLine="720"/>
        <w:rPr>
          <w:iCs/>
          <w:lang w:eastAsia="en-US"/>
        </w:rPr>
      </w:pPr>
      <w:r w:rsidRPr="00145FF1">
        <w:rPr>
          <w:iCs/>
          <w:lang w:eastAsia="en-US"/>
        </w:rPr>
        <w:t>проведены мероприятия по подготовке к эксплуатации средств ЭП.</w:t>
      </w:r>
    </w:p>
    <w:p w:rsidR="005F411E" w:rsidRPr="00145FF1" w:rsidRDefault="005F411E" w:rsidP="00145FF1">
      <w:pPr>
        <w:pStyle w:val="BlockText"/>
        <w:tabs>
          <w:tab w:val="left" w:pos="1276"/>
        </w:tabs>
        <w:spacing w:before="0" w:after="200" w:line="240" w:lineRule="auto"/>
        <w:ind w:left="0" w:right="0" w:firstLine="720"/>
        <w:rPr>
          <w:iCs/>
        </w:rPr>
      </w:pPr>
    </w:p>
    <w:p w:rsidR="005F411E" w:rsidRPr="00145FF1" w:rsidRDefault="005F411E" w:rsidP="00145FF1">
      <w:pPr>
        <w:pStyle w:val="BlockText"/>
        <w:tabs>
          <w:tab w:val="left" w:pos="1276"/>
        </w:tabs>
        <w:spacing w:before="0" w:after="200" w:line="240" w:lineRule="auto"/>
        <w:ind w:left="0" w:right="0" w:firstLine="720"/>
        <w:jc w:val="center"/>
        <w:rPr>
          <w:bCs/>
          <w:lang w:eastAsia="en-US"/>
        </w:rPr>
      </w:pPr>
      <w:r w:rsidRPr="00145FF1">
        <w:rPr>
          <w:bCs/>
          <w:lang w:eastAsia="en-US"/>
        </w:rPr>
        <w:t>Обеспечение эксплуатации СЭД с применением ЭП</w:t>
      </w:r>
    </w:p>
    <w:p w:rsidR="005F411E" w:rsidRDefault="005F411E" w:rsidP="00145FF1">
      <w:pPr>
        <w:pStyle w:val="BlockText"/>
        <w:tabs>
          <w:tab w:val="left" w:pos="1276"/>
        </w:tabs>
        <w:spacing w:before="0" w:after="200" w:line="240" w:lineRule="auto"/>
        <w:ind w:left="0" w:right="0" w:firstLine="720"/>
        <w:rPr>
          <w:bCs/>
          <w:lang w:eastAsia="en-US"/>
        </w:rPr>
      </w:pPr>
    </w:p>
    <w:p w:rsidR="005F411E" w:rsidRPr="00145FF1" w:rsidRDefault="005F411E" w:rsidP="00145FF1">
      <w:pPr>
        <w:pStyle w:val="BlockText"/>
        <w:tabs>
          <w:tab w:val="left" w:pos="1276"/>
        </w:tabs>
        <w:spacing w:before="0" w:after="200" w:line="240" w:lineRule="auto"/>
        <w:ind w:left="0" w:right="0" w:firstLine="720"/>
        <w:rPr>
          <w:bCs/>
          <w:color w:val="auto"/>
          <w:lang w:eastAsia="en-US"/>
        </w:rPr>
      </w:pPr>
      <w:r w:rsidRPr="00145FF1">
        <w:rPr>
          <w:bCs/>
          <w:color w:val="auto"/>
          <w:lang w:eastAsia="en-US"/>
        </w:rPr>
        <w:t>5.</w:t>
      </w:r>
      <w:r w:rsidRPr="00145FF1">
        <w:rPr>
          <w:bCs/>
          <w:color w:val="auto"/>
        </w:rPr>
        <w:t> </w:t>
      </w:r>
      <w:r w:rsidRPr="00145FF1">
        <w:rPr>
          <w:bCs/>
          <w:color w:val="auto"/>
          <w:lang w:eastAsia="en-US"/>
        </w:rPr>
        <w:t xml:space="preserve">Обмен ЭД между </w:t>
      </w:r>
      <w:r w:rsidRPr="00145FF1">
        <w:rPr>
          <w:rStyle w:val="FontStyle13"/>
          <w:color w:val="auto"/>
          <w:sz w:val="28"/>
        </w:rPr>
        <w:t>органами местного самоуправления Ташлинского района, администрацией Ташлинского района, ее подведомственными, структурными подразделениями</w:t>
      </w:r>
      <w:r w:rsidRPr="00145FF1">
        <w:rPr>
          <w:iCs/>
          <w:color w:val="auto"/>
          <w:lang w:eastAsia="en-US"/>
        </w:rPr>
        <w:t xml:space="preserve"> и </w:t>
      </w:r>
      <w:r w:rsidRPr="00145FF1">
        <w:rPr>
          <w:bCs/>
          <w:color w:val="auto"/>
          <w:lang w:eastAsia="en-US"/>
        </w:rPr>
        <w:t xml:space="preserve">иными </w:t>
      </w:r>
      <w:r w:rsidRPr="00145FF1">
        <w:rPr>
          <w:iCs/>
          <w:color w:val="auto"/>
        </w:rPr>
        <w:t>участниками СЭД</w:t>
      </w:r>
      <w:r w:rsidRPr="00145FF1">
        <w:rPr>
          <w:bCs/>
          <w:color w:val="auto"/>
          <w:lang w:eastAsia="en-US"/>
        </w:rPr>
        <w:t xml:space="preserve"> осуществляется в СЭД (основной вид информационного взаимодействия) в соответствии с Регламентом.</w:t>
      </w:r>
    </w:p>
    <w:p w:rsidR="005F411E" w:rsidRPr="00145FF1" w:rsidRDefault="005F411E" w:rsidP="00145FF1">
      <w:pPr>
        <w:pStyle w:val="BlockText"/>
        <w:tabs>
          <w:tab w:val="left" w:pos="1276"/>
        </w:tabs>
        <w:spacing w:before="0" w:after="200" w:line="240" w:lineRule="auto"/>
        <w:ind w:left="0" w:right="0" w:firstLine="720"/>
        <w:rPr>
          <w:bCs/>
          <w:lang w:eastAsia="en-US"/>
        </w:rPr>
      </w:pPr>
      <w:r w:rsidRPr="00145FF1">
        <w:rPr>
          <w:bCs/>
          <w:lang w:eastAsia="en-US"/>
        </w:rPr>
        <w:t>В случае если в ходе эксплуатации СЭД возникают временные перебои,</w:t>
      </w:r>
      <w:r w:rsidRPr="00145FF1">
        <w:rPr>
          <w:bCs/>
        </w:rPr>
        <w:t xml:space="preserve"> все участники ЭДО должны быть уведомлены оператором системы о возникновении неработоспособности и о восстановлении работоспособности СЭД</w:t>
      </w:r>
      <w:r w:rsidRPr="00145FF1">
        <w:rPr>
          <w:bCs/>
          <w:lang w:eastAsia="en-US"/>
        </w:rPr>
        <w:t>.</w:t>
      </w:r>
    </w:p>
    <w:p w:rsidR="005F411E" w:rsidRPr="00145FF1" w:rsidRDefault="005F411E" w:rsidP="00145FF1">
      <w:pPr>
        <w:pStyle w:val="BlockText"/>
        <w:tabs>
          <w:tab w:val="left" w:pos="1276"/>
        </w:tabs>
        <w:spacing w:before="0" w:after="200" w:line="240" w:lineRule="auto"/>
        <w:ind w:left="0" w:right="0" w:firstLine="720"/>
        <w:rPr>
          <w:bCs/>
        </w:rPr>
      </w:pPr>
      <w:r w:rsidRPr="00145FF1">
        <w:rPr>
          <w:bCs/>
        </w:rPr>
        <w:t>6. Ответственность за своевременное информирование оператора СЭД об изменениях состава участников ЭДО в подразделении и за изменение прав пользователей при работе в СЭД в подразделении несет руководитель подразделения.</w:t>
      </w:r>
    </w:p>
    <w:p w:rsidR="005F411E" w:rsidRPr="00145FF1" w:rsidRDefault="005F411E" w:rsidP="00145FF1">
      <w:pPr>
        <w:pStyle w:val="BlockText"/>
        <w:tabs>
          <w:tab w:val="left" w:pos="1276"/>
        </w:tabs>
        <w:spacing w:before="0" w:after="200" w:line="240" w:lineRule="auto"/>
        <w:ind w:left="0" w:right="0" w:firstLine="720"/>
        <w:rPr>
          <w:bCs/>
          <w:lang w:eastAsia="en-US"/>
        </w:rPr>
      </w:pPr>
      <w:r w:rsidRPr="00145FF1">
        <w:rPr>
          <w:bCs/>
          <w:lang w:eastAsia="en-US"/>
        </w:rPr>
        <w:t xml:space="preserve">В случае каких-либо изменений в используемых телекоммуникационных каналах связи (передачи данных), изменения ПО электронной почты, адресов электронной почты, при замене криптографических ключей и (или) вводе в действие дополнительных криптографических ключей сотрудник обязан уведомить оператора СЭД о произошедших изменениях.                                                                                                    </w:t>
      </w:r>
    </w:p>
    <w:p w:rsidR="005F411E" w:rsidRPr="00145FF1" w:rsidRDefault="005F411E" w:rsidP="00145FF1">
      <w:pPr>
        <w:pStyle w:val="BlockText"/>
        <w:tabs>
          <w:tab w:val="left" w:pos="1276"/>
        </w:tabs>
        <w:spacing w:before="0" w:after="200" w:line="240" w:lineRule="auto"/>
        <w:ind w:left="0" w:right="0" w:firstLine="720"/>
        <w:rPr>
          <w:color w:val="00000A"/>
        </w:rPr>
      </w:pPr>
      <w:r w:rsidRPr="00145FF1">
        <w:rPr>
          <w:color w:val="00000A"/>
        </w:rPr>
        <w:t>7. Пользователи СЭД вправе направлять ЭД только со своих АРМ СЭД с установленными средствами ЭП. Пользователи СЭД обмениваются ЭД, направляя их на АРМ СЭД других участников ЭДО, путем указания в реквизитах ЭД соответствующих данных (фамилий, наименований подразделений, функциональных ролей), выбранных из справочника «Справочник персон».Пользователь СЭД в случае передачи им какому-либо другому лицу полномочий на осуществление своих функций по использованию принадлежащих ему действующих ключей ЭП несет ответственность в соответствии с законодательством Российской Федерации.</w:t>
      </w:r>
    </w:p>
    <w:p w:rsidR="005F411E" w:rsidRPr="00145FF1" w:rsidRDefault="005F411E" w:rsidP="00145FF1">
      <w:pPr>
        <w:pStyle w:val="BlockText"/>
        <w:tabs>
          <w:tab w:val="left" w:pos="1276"/>
        </w:tabs>
        <w:spacing w:before="0" w:after="200" w:line="240" w:lineRule="auto"/>
        <w:ind w:left="0" w:right="0" w:firstLine="720"/>
        <w:jc w:val="center"/>
        <w:rPr>
          <w:b/>
          <w:bCs/>
          <w:lang w:eastAsia="en-US"/>
        </w:rPr>
      </w:pPr>
      <w:r w:rsidRPr="00145FF1">
        <w:rPr>
          <w:b/>
          <w:lang w:eastAsia="en-US"/>
        </w:rPr>
        <w:t>Обеспечение юридической значимости ЭП</w:t>
      </w:r>
    </w:p>
    <w:p w:rsidR="005F411E" w:rsidRPr="00145FF1"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sidRPr="00145FF1">
        <w:rPr>
          <w:rFonts w:ascii="Times New Roman" w:hAnsi="Times New Roman"/>
          <w:b w:val="0"/>
          <w:bCs w:val="0"/>
          <w:color w:val="00000A"/>
          <w:sz w:val="28"/>
          <w:szCs w:val="28"/>
        </w:rPr>
        <w:t>8. С целью обеспечения авторства, целостности и конфиденциальности ЭД при информационном взаимодействии сотрудников используется КЭП, вычисляемая и проверяемая с помощью средств ЭП, либо ПЭП, проверяемая ПО СЭД.</w:t>
      </w:r>
    </w:p>
    <w:p w:rsidR="005F411E" w:rsidRPr="00145FF1"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sidRPr="00145FF1">
        <w:rPr>
          <w:rFonts w:ascii="Times New Roman" w:hAnsi="Times New Roman"/>
          <w:b w:val="0"/>
          <w:bCs w:val="0"/>
          <w:color w:val="00000A"/>
          <w:sz w:val="28"/>
          <w:szCs w:val="28"/>
        </w:rPr>
        <w:t>Используемые при информационном взаимодействии сотрудников ЭД, подписанные ЭП, имеют равную юридическую силу с документами на бумажном носителе, подписанными указанными сотрудниками.</w:t>
      </w:r>
    </w:p>
    <w:p w:rsidR="005F411E" w:rsidRPr="00145FF1" w:rsidRDefault="005F411E" w:rsidP="00145FF1">
      <w:pPr>
        <w:pStyle w:val="a4"/>
        <w:spacing w:line="240" w:lineRule="auto"/>
        <w:ind w:firstLine="720"/>
        <w:rPr>
          <w:sz w:val="28"/>
          <w:szCs w:val="28"/>
        </w:rPr>
      </w:pPr>
      <w:r w:rsidRPr="00145FF1">
        <w:rPr>
          <w:sz w:val="28"/>
          <w:szCs w:val="28"/>
        </w:rPr>
        <w:t>Электронные документы, подписанные в СЭД ПЭП, имеют юридическую силу для всех видов документов в рамках органа (организации) (одного юридического лица). Любые действия пользователя в СЭД считаются подписанными ПЭП.</w:t>
      </w:r>
    </w:p>
    <w:p w:rsidR="005F411E" w:rsidRPr="00145FF1"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sidRPr="00145FF1">
        <w:rPr>
          <w:rFonts w:ascii="Times New Roman" w:hAnsi="Times New Roman"/>
          <w:b w:val="0"/>
          <w:bCs w:val="0"/>
          <w:color w:val="00000A"/>
          <w:sz w:val="28"/>
          <w:szCs w:val="28"/>
        </w:rPr>
        <w:t>9. После утверждения акта всеми участниками СЭД признается, что используемые в СЭД средства ЭП достаточны для обеспечения конфиденциальности ЭД в СЭД, а также подтверждения того, что ЭД в СЭД:</w:t>
      </w:r>
    </w:p>
    <w:p w:rsidR="005F411E" w:rsidRPr="00145FF1" w:rsidRDefault="005F411E" w:rsidP="00145FF1">
      <w:pPr>
        <w:pStyle w:val="BlockText"/>
        <w:tabs>
          <w:tab w:val="left" w:pos="1276"/>
        </w:tabs>
        <w:spacing w:before="0" w:after="200" w:line="240" w:lineRule="auto"/>
        <w:ind w:left="0" w:right="0" w:firstLine="720"/>
        <w:rPr>
          <w:iCs/>
          <w:color w:val="00000A"/>
          <w:lang w:eastAsia="en-US"/>
        </w:rPr>
      </w:pPr>
      <w:r w:rsidRPr="00145FF1">
        <w:rPr>
          <w:iCs/>
          <w:color w:val="00000A"/>
          <w:lang w:eastAsia="en-US"/>
        </w:rPr>
        <w:t>исходит от данного сотрудника (подтверждение авторства документа);</w:t>
      </w:r>
    </w:p>
    <w:p w:rsidR="005F411E" w:rsidRPr="00145FF1" w:rsidRDefault="005F411E" w:rsidP="00145FF1">
      <w:pPr>
        <w:pStyle w:val="BlockText"/>
        <w:tabs>
          <w:tab w:val="left" w:pos="1276"/>
        </w:tabs>
        <w:spacing w:before="0" w:after="200" w:line="240" w:lineRule="auto"/>
        <w:ind w:left="0" w:right="0" w:firstLine="720"/>
        <w:rPr>
          <w:iCs/>
          <w:color w:val="00000A"/>
          <w:lang w:eastAsia="en-US"/>
        </w:rPr>
      </w:pPr>
      <w:r w:rsidRPr="00145FF1">
        <w:rPr>
          <w:iCs/>
          <w:color w:val="00000A"/>
          <w:lang w:eastAsia="en-US"/>
        </w:rPr>
        <w:t>не претерпел изменений при обмене ЭД в ходе информационного взаимодействия между сотрудниками (подтверждение целостности документа).</w:t>
      </w:r>
    </w:p>
    <w:p w:rsidR="005F411E" w:rsidRPr="00145FF1"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sidRPr="00145FF1">
        <w:rPr>
          <w:rFonts w:ascii="Times New Roman" w:hAnsi="Times New Roman"/>
          <w:b w:val="0"/>
          <w:bCs w:val="0"/>
          <w:color w:val="00000A"/>
          <w:sz w:val="28"/>
          <w:szCs w:val="28"/>
        </w:rPr>
        <w:t>Подписание ЭД участником СЭД осуществляется на АРМ СЭД с обязательным ЭП.</w:t>
      </w:r>
    </w:p>
    <w:p w:rsidR="005F411E" w:rsidRPr="00145FF1"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sidRPr="00145FF1">
        <w:rPr>
          <w:rFonts w:ascii="Times New Roman" w:hAnsi="Times New Roman"/>
          <w:b w:val="0"/>
          <w:bCs w:val="0"/>
          <w:color w:val="00000A"/>
          <w:sz w:val="28"/>
          <w:szCs w:val="28"/>
        </w:rPr>
        <w:t>В случае если в одном ЭД содержатся несколько файлов, с помощью ЭП подписываются как сам ЭД, так и все прикрепленные к электронной карточке документа файлы.</w:t>
      </w:r>
    </w:p>
    <w:p w:rsidR="005F411E" w:rsidRDefault="005F411E" w:rsidP="00145FF1">
      <w:pPr>
        <w:pStyle w:val="Heading2"/>
        <w:keepNext/>
        <w:numPr>
          <w:ilvl w:val="1"/>
          <w:numId w:val="38"/>
        </w:numPr>
        <w:suppressAutoHyphens/>
        <w:spacing w:before="0" w:after="0" w:line="240" w:lineRule="auto"/>
        <w:ind w:left="0" w:firstLine="0"/>
        <w:jc w:val="center"/>
        <w:rPr>
          <w:b w:val="0"/>
          <w:bCs w:val="0"/>
          <w:sz w:val="28"/>
          <w:szCs w:val="28"/>
          <w:lang w:eastAsia="en-US"/>
        </w:rPr>
      </w:pPr>
    </w:p>
    <w:p w:rsidR="005F411E" w:rsidRPr="00145FF1" w:rsidRDefault="005F411E" w:rsidP="00145FF1">
      <w:pPr>
        <w:pStyle w:val="Heading2"/>
        <w:keepNext/>
        <w:numPr>
          <w:ilvl w:val="1"/>
          <w:numId w:val="38"/>
        </w:numPr>
        <w:suppressAutoHyphens/>
        <w:spacing w:before="0" w:after="0" w:line="240" w:lineRule="auto"/>
        <w:ind w:left="0" w:firstLine="0"/>
        <w:jc w:val="center"/>
        <w:rPr>
          <w:rFonts w:ascii="Times New Roman" w:hAnsi="Times New Roman" w:cs="Times New Roman"/>
          <w:bCs w:val="0"/>
          <w:sz w:val="28"/>
          <w:szCs w:val="28"/>
          <w:lang w:eastAsia="en-US"/>
        </w:rPr>
      </w:pPr>
      <w:r w:rsidRPr="00145FF1">
        <w:rPr>
          <w:rFonts w:ascii="Times New Roman" w:hAnsi="Times New Roman" w:cs="Times New Roman"/>
          <w:sz w:val="28"/>
          <w:szCs w:val="28"/>
          <w:lang w:val="en-US" w:eastAsia="en-US"/>
        </w:rPr>
        <w:t>III</w:t>
      </w:r>
      <w:r w:rsidRPr="00145FF1">
        <w:rPr>
          <w:rFonts w:ascii="Times New Roman" w:hAnsi="Times New Roman" w:cs="Times New Roman"/>
          <w:sz w:val="28"/>
          <w:szCs w:val="28"/>
          <w:lang w:eastAsia="en-US"/>
        </w:rPr>
        <w:t>.</w:t>
      </w:r>
      <w:r w:rsidRPr="00145FF1">
        <w:rPr>
          <w:rFonts w:ascii="Times New Roman" w:hAnsi="Times New Roman" w:cs="Times New Roman"/>
          <w:sz w:val="28"/>
          <w:szCs w:val="28"/>
        </w:rPr>
        <w:t> </w:t>
      </w:r>
      <w:r w:rsidRPr="00145FF1">
        <w:rPr>
          <w:rFonts w:ascii="Times New Roman" w:hAnsi="Times New Roman" w:cs="Times New Roman"/>
          <w:sz w:val="28"/>
          <w:szCs w:val="28"/>
          <w:lang w:eastAsia="en-US"/>
        </w:rPr>
        <w:t>Подключение к СЭД и поддержка пользователей системы</w:t>
      </w:r>
    </w:p>
    <w:p w:rsidR="005F411E" w:rsidRPr="00145FF1" w:rsidRDefault="005F411E" w:rsidP="00145FF1">
      <w:pPr>
        <w:pStyle w:val="Heading2"/>
        <w:keepNext/>
        <w:keepLines/>
        <w:numPr>
          <w:ilvl w:val="1"/>
          <w:numId w:val="38"/>
        </w:numPr>
        <w:suppressAutoHyphens/>
        <w:spacing w:before="0" w:after="0" w:line="240" w:lineRule="auto"/>
        <w:ind w:left="0" w:firstLine="0"/>
        <w:jc w:val="center"/>
        <w:textAlignment w:val="baseline"/>
        <w:rPr>
          <w:rFonts w:ascii="Times New Roman" w:hAnsi="Times New Roman" w:cs="Times New Roman"/>
          <w:bCs w:val="0"/>
          <w:sz w:val="28"/>
          <w:szCs w:val="28"/>
          <w:lang w:eastAsia="en-US"/>
        </w:rPr>
      </w:pPr>
    </w:p>
    <w:p w:rsidR="005F411E" w:rsidRPr="00145FF1" w:rsidRDefault="005F411E" w:rsidP="00145FF1">
      <w:pPr>
        <w:pStyle w:val="Heading2"/>
        <w:keepNext/>
        <w:keepLines/>
        <w:numPr>
          <w:ilvl w:val="1"/>
          <w:numId w:val="38"/>
        </w:numPr>
        <w:suppressAutoHyphens/>
        <w:spacing w:before="0" w:after="0" w:line="240" w:lineRule="auto"/>
        <w:ind w:left="0" w:firstLine="0"/>
        <w:jc w:val="center"/>
        <w:textAlignment w:val="baseline"/>
        <w:rPr>
          <w:rFonts w:ascii="Times New Roman" w:hAnsi="Times New Roman" w:cs="Times New Roman"/>
          <w:bCs w:val="0"/>
          <w:sz w:val="28"/>
          <w:szCs w:val="28"/>
          <w:lang w:eastAsia="en-US"/>
        </w:rPr>
      </w:pPr>
      <w:r w:rsidRPr="00145FF1">
        <w:rPr>
          <w:rFonts w:ascii="Times New Roman" w:hAnsi="Times New Roman" w:cs="Times New Roman"/>
          <w:sz w:val="28"/>
          <w:szCs w:val="28"/>
          <w:lang w:eastAsia="en-US"/>
        </w:rPr>
        <w:t>Подключение к СЭД</w:t>
      </w:r>
    </w:p>
    <w:p w:rsidR="005F411E" w:rsidRDefault="005F411E" w:rsidP="00145FF1">
      <w:pPr>
        <w:pStyle w:val="Heading2"/>
        <w:keepNext/>
        <w:keepLines/>
        <w:numPr>
          <w:ilvl w:val="1"/>
          <w:numId w:val="38"/>
        </w:numPr>
        <w:suppressAutoHyphens/>
        <w:spacing w:before="0" w:after="0" w:line="240" w:lineRule="auto"/>
        <w:ind w:left="0" w:firstLine="0"/>
        <w:jc w:val="center"/>
        <w:textAlignment w:val="baseline"/>
        <w:rPr>
          <w:b w:val="0"/>
          <w:bCs w:val="0"/>
          <w:i/>
          <w:sz w:val="28"/>
          <w:szCs w:val="28"/>
          <w:lang w:eastAsia="en-US"/>
        </w:rPr>
      </w:pPr>
    </w:p>
    <w:p w:rsidR="005F411E" w:rsidRPr="00145FF1" w:rsidRDefault="005F411E" w:rsidP="00145FF1">
      <w:pPr>
        <w:ind w:firstLine="720"/>
        <w:jc w:val="both"/>
        <w:rPr>
          <w:sz w:val="28"/>
          <w:szCs w:val="28"/>
        </w:rPr>
      </w:pPr>
      <w:r w:rsidRPr="00145FF1">
        <w:rPr>
          <w:sz w:val="28"/>
          <w:szCs w:val="28"/>
        </w:rPr>
        <w:t>10.</w:t>
      </w:r>
      <w:r w:rsidRPr="00145FF1">
        <w:rPr>
          <w:bCs/>
          <w:sz w:val="28"/>
          <w:szCs w:val="28"/>
        </w:rPr>
        <w:t> </w:t>
      </w:r>
      <w:r w:rsidRPr="00145FF1">
        <w:rPr>
          <w:sz w:val="28"/>
          <w:szCs w:val="28"/>
        </w:rPr>
        <w:t>Подключение сотрудников участников СЭД к СЭД, изменение учетных данных о сотрудниках в СЭД в результате перевода (перемещения) сотрудников в структуре одного участника СЭД, а также удаление информации о сотрудниках из СЭД производится сотрудником, на которого возложены обязанности  оператора СЭД   на основании соответствующей заявки.</w:t>
      </w:r>
    </w:p>
    <w:p w:rsidR="005F411E" w:rsidRPr="00145FF1" w:rsidRDefault="005F411E" w:rsidP="00145FF1">
      <w:pPr>
        <w:ind w:firstLine="720"/>
        <w:jc w:val="both"/>
        <w:rPr>
          <w:sz w:val="28"/>
          <w:szCs w:val="28"/>
        </w:rPr>
      </w:pPr>
      <w:r w:rsidRPr="00145FF1">
        <w:rPr>
          <w:sz w:val="28"/>
          <w:szCs w:val="28"/>
        </w:rPr>
        <w:t xml:space="preserve">Указанные процедуры осуществляются в следующей последовательности. </w:t>
      </w:r>
    </w:p>
    <w:p w:rsidR="005F411E" w:rsidRPr="00145FF1" w:rsidRDefault="005F411E" w:rsidP="00145FF1">
      <w:pPr>
        <w:ind w:firstLine="720"/>
        <w:jc w:val="both"/>
        <w:rPr>
          <w:sz w:val="28"/>
          <w:szCs w:val="28"/>
        </w:rPr>
      </w:pPr>
      <w:r w:rsidRPr="00145FF1">
        <w:rPr>
          <w:sz w:val="28"/>
          <w:szCs w:val="28"/>
        </w:rPr>
        <w:t>В срок не позднее 5 рабочих дней с даты наступления одного из событий: устройство на работу нового сотрудника, перевод (перемещение) сотрудника в структуре участника СЭД, увольнение сотрудника – ответственным должностным лицом участника СЭД или руководителем структурного подразделения участника СЭД подготавливается заявка на подключение сотрудников к СЭД, на внесение изменений (удаление) сведений о пользователях СЭД (форма заявки представлена в приложении № 1 к Регламенту). Заявка направляется оператору СЭД в соответствии с регламентом работы службы технической поддержки органов исполнительной власти Оренбургской области, утвержденным постановлением Правительства Оренбургской области от 18 августа 2014 года № 576-п. В случае первоначального подключения органа (организации) к СЭД заявка направляется в рабочем порядке в отдел по развитию и сопровождению СЭД ГКУ «ЦИТ» через портал службы технической поддержки (</w:t>
      </w:r>
      <w:r w:rsidRPr="00145FF1">
        <w:rPr>
          <w:sz w:val="28"/>
          <w:szCs w:val="28"/>
          <w:lang w:val="en-US"/>
        </w:rPr>
        <w:t>helpdesk</w:t>
      </w:r>
      <w:r w:rsidRPr="00145FF1">
        <w:rPr>
          <w:sz w:val="28"/>
          <w:szCs w:val="28"/>
        </w:rPr>
        <w:t xml:space="preserve">, СТП) </w:t>
      </w:r>
      <w:r w:rsidRPr="00145FF1">
        <w:rPr>
          <w:sz w:val="28"/>
          <w:szCs w:val="28"/>
          <w:lang w:val="en-US"/>
        </w:rPr>
        <w:t>http</w:t>
      </w:r>
      <w:r w:rsidRPr="00145FF1">
        <w:rPr>
          <w:sz w:val="28"/>
          <w:szCs w:val="28"/>
        </w:rPr>
        <w:t>://help.</w:t>
      </w:r>
      <w:r w:rsidRPr="00145FF1">
        <w:rPr>
          <w:sz w:val="28"/>
          <w:szCs w:val="28"/>
          <w:lang w:val="en-US"/>
        </w:rPr>
        <w:t>orb</w:t>
      </w:r>
      <w:r w:rsidRPr="00145FF1">
        <w:rPr>
          <w:sz w:val="28"/>
          <w:szCs w:val="28"/>
        </w:rPr>
        <w:t>.</w:t>
      </w:r>
      <w:r w:rsidRPr="00145FF1">
        <w:rPr>
          <w:sz w:val="28"/>
          <w:szCs w:val="28"/>
          <w:lang w:val="en-US"/>
        </w:rPr>
        <w:t>ru</w:t>
      </w:r>
      <w:r w:rsidRPr="00145FF1">
        <w:rPr>
          <w:sz w:val="28"/>
          <w:szCs w:val="28"/>
        </w:rPr>
        <w:t xml:space="preserve"> либо на адрес электронной почты </w:t>
      </w:r>
      <w:r w:rsidRPr="00145FF1">
        <w:rPr>
          <w:sz w:val="28"/>
          <w:szCs w:val="28"/>
          <w:lang w:val="en-US"/>
        </w:rPr>
        <w:t>help</w:t>
      </w:r>
      <w:r w:rsidRPr="00145FF1">
        <w:rPr>
          <w:sz w:val="28"/>
          <w:szCs w:val="28"/>
        </w:rPr>
        <w:t>@</w:t>
      </w:r>
      <w:r w:rsidRPr="00145FF1">
        <w:rPr>
          <w:sz w:val="28"/>
          <w:szCs w:val="28"/>
          <w:lang w:val="en-US"/>
        </w:rPr>
        <w:t>mail</w:t>
      </w:r>
      <w:r w:rsidRPr="00145FF1">
        <w:rPr>
          <w:sz w:val="28"/>
          <w:szCs w:val="28"/>
        </w:rPr>
        <w:t>.</w:t>
      </w:r>
      <w:r w:rsidRPr="00145FF1">
        <w:rPr>
          <w:sz w:val="28"/>
          <w:szCs w:val="28"/>
          <w:lang w:val="en-US"/>
        </w:rPr>
        <w:t>orb</w:t>
      </w:r>
      <w:r w:rsidRPr="00145FF1">
        <w:rPr>
          <w:sz w:val="28"/>
          <w:szCs w:val="28"/>
        </w:rPr>
        <w:t>.</w:t>
      </w:r>
      <w:r w:rsidRPr="00145FF1">
        <w:rPr>
          <w:sz w:val="28"/>
          <w:szCs w:val="28"/>
          <w:lang w:val="en-US"/>
        </w:rPr>
        <w:t>ru</w:t>
      </w:r>
      <w:r w:rsidRPr="00145FF1">
        <w:rPr>
          <w:sz w:val="28"/>
          <w:szCs w:val="28"/>
        </w:rPr>
        <w:t xml:space="preserve">. </w:t>
      </w:r>
    </w:p>
    <w:p w:rsidR="005F411E" w:rsidRPr="00145FF1" w:rsidRDefault="005F411E" w:rsidP="00145FF1">
      <w:pPr>
        <w:ind w:firstLine="720"/>
        <w:jc w:val="both"/>
        <w:rPr>
          <w:sz w:val="28"/>
          <w:szCs w:val="28"/>
        </w:rPr>
      </w:pPr>
      <w:r w:rsidRPr="00145FF1">
        <w:rPr>
          <w:sz w:val="28"/>
          <w:szCs w:val="28"/>
        </w:rPr>
        <w:t>Ответственный исполнитель оператора СЭДне позднее 3 рабочих дней с даты получения заявки проводит работы по подключению к СЭД сотрудников участника СЭД, изменению учетных данных о сотрудниках в СЭД в результате перевода (перемещения) сотрудников в структуре одного участника СЭД, а также по удалению информации о сотрудниках из СЭД.</w:t>
      </w:r>
    </w:p>
    <w:p w:rsidR="005F411E" w:rsidRPr="00145FF1" w:rsidRDefault="005F411E" w:rsidP="00145FF1">
      <w:pPr>
        <w:ind w:firstLine="720"/>
        <w:jc w:val="both"/>
        <w:rPr>
          <w:sz w:val="28"/>
          <w:szCs w:val="28"/>
        </w:rPr>
      </w:pPr>
      <w:r w:rsidRPr="00145FF1">
        <w:rPr>
          <w:sz w:val="28"/>
          <w:szCs w:val="28"/>
        </w:rPr>
        <w:t>По факту выполнения вышеуказанных работ исполнитель оператора СЭД передает необходимые сведения ответственному лицу участника СЭД в рабочем порядке на электронную почту ответственного сотрудника участника СЭД, направившего заявку.</w:t>
      </w:r>
    </w:p>
    <w:p w:rsidR="005F411E" w:rsidRDefault="005F411E" w:rsidP="00145FF1">
      <w:pPr>
        <w:pStyle w:val="Heading2"/>
        <w:keepNext/>
        <w:keepLines/>
        <w:numPr>
          <w:ilvl w:val="1"/>
          <w:numId w:val="38"/>
        </w:numPr>
        <w:suppressAutoHyphens/>
        <w:spacing w:before="0" w:after="0" w:line="240" w:lineRule="auto"/>
        <w:ind w:left="0" w:firstLine="0"/>
        <w:jc w:val="center"/>
        <w:textAlignment w:val="baseline"/>
        <w:rPr>
          <w:b w:val="0"/>
          <w:bCs w:val="0"/>
          <w:sz w:val="28"/>
          <w:szCs w:val="28"/>
          <w:lang w:eastAsia="en-US"/>
        </w:rPr>
      </w:pPr>
    </w:p>
    <w:p w:rsidR="005F411E" w:rsidRPr="00145FF1" w:rsidRDefault="005F411E" w:rsidP="00145FF1">
      <w:pPr>
        <w:pStyle w:val="Heading2"/>
        <w:keepNext/>
        <w:keepLines/>
        <w:numPr>
          <w:ilvl w:val="1"/>
          <w:numId w:val="38"/>
        </w:numPr>
        <w:suppressAutoHyphens/>
        <w:spacing w:before="0" w:after="0" w:line="240" w:lineRule="auto"/>
        <w:ind w:left="0" w:firstLine="0"/>
        <w:jc w:val="center"/>
        <w:textAlignment w:val="baseline"/>
        <w:rPr>
          <w:rFonts w:ascii="Times New Roman" w:hAnsi="Times New Roman" w:cs="Times New Roman"/>
          <w:bCs w:val="0"/>
          <w:sz w:val="28"/>
          <w:szCs w:val="28"/>
          <w:lang w:eastAsia="en-US"/>
        </w:rPr>
      </w:pPr>
      <w:r w:rsidRPr="00145FF1">
        <w:rPr>
          <w:rFonts w:ascii="Times New Roman" w:hAnsi="Times New Roman" w:cs="Times New Roman"/>
          <w:sz w:val="28"/>
          <w:szCs w:val="28"/>
          <w:lang w:eastAsia="en-US"/>
        </w:rPr>
        <w:t>Сопровождение пользователей СЭД</w:t>
      </w:r>
    </w:p>
    <w:p w:rsidR="005F411E" w:rsidRDefault="005F411E" w:rsidP="00145FF1">
      <w:pPr>
        <w:pStyle w:val="Heading3"/>
        <w:spacing w:before="0" w:after="200" w:line="240" w:lineRule="auto"/>
        <w:ind w:firstLine="720"/>
        <w:jc w:val="both"/>
        <w:rPr>
          <w:rFonts w:ascii="Times New Roman" w:hAnsi="Times New Roman"/>
          <w:b w:val="0"/>
          <w:sz w:val="28"/>
          <w:szCs w:val="28"/>
        </w:rPr>
      </w:pPr>
    </w:p>
    <w:p w:rsidR="005F411E" w:rsidRPr="00145FF1" w:rsidRDefault="005F411E" w:rsidP="00145FF1">
      <w:pPr>
        <w:pStyle w:val="Heading3"/>
        <w:spacing w:before="0" w:after="200" w:line="240" w:lineRule="auto"/>
        <w:ind w:firstLine="720"/>
        <w:jc w:val="both"/>
        <w:rPr>
          <w:rFonts w:ascii="Times New Roman" w:hAnsi="Times New Roman" w:cs="Times New Roman"/>
          <w:b w:val="0"/>
          <w:color w:val="00000A"/>
          <w:sz w:val="28"/>
          <w:szCs w:val="28"/>
        </w:rPr>
      </w:pPr>
      <w:r w:rsidRPr="00145FF1">
        <w:rPr>
          <w:rFonts w:ascii="Times New Roman" w:hAnsi="Times New Roman" w:cs="Times New Roman"/>
          <w:b w:val="0"/>
          <w:color w:val="00000A"/>
          <w:sz w:val="28"/>
          <w:szCs w:val="28"/>
        </w:rPr>
        <w:t>11. </w:t>
      </w:r>
      <w:r w:rsidRPr="00145FF1">
        <w:rPr>
          <w:rFonts w:ascii="Times New Roman" w:hAnsi="Times New Roman" w:cs="Times New Roman"/>
          <w:b w:val="0"/>
          <w:bCs w:val="0"/>
          <w:color w:val="00000A"/>
          <w:sz w:val="28"/>
          <w:szCs w:val="28"/>
        </w:rPr>
        <w:t xml:space="preserve">Вопросы, связанные с неработоспособностью СЭД на АРМ пользователя системы, решаются посредством направления заявок </w:t>
      </w:r>
      <w:r w:rsidRPr="00145FF1">
        <w:rPr>
          <w:rFonts w:ascii="Times New Roman" w:hAnsi="Times New Roman" w:cs="Times New Roman"/>
          <w:b w:val="0"/>
          <w:color w:val="00000A"/>
          <w:sz w:val="28"/>
          <w:szCs w:val="28"/>
        </w:rPr>
        <w:t>оператору СЭД в порядке, установленном регламентом работы службы технической поддержки органов исполнительной власти Оренбургской области, утвержденным постановлением Правительства Оренбургской области от 18 августа 2014 года № 576-п.</w:t>
      </w:r>
    </w:p>
    <w:p w:rsidR="005F411E" w:rsidRPr="00145FF1" w:rsidRDefault="005F411E" w:rsidP="00145FF1">
      <w:pPr>
        <w:pStyle w:val="Heading2"/>
        <w:keepNext/>
        <w:numPr>
          <w:ilvl w:val="1"/>
          <w:numId w:val="38"/>
        </w:numPr>
        <w:tabs>
          <w:tab w:val="left" w:pos="360"/>
        </w:tabs>
        <w:suppressAutoHyphens/>
        <w:spacing w:before="0" w:after="0" w:line="240" w:lineRule="auto"/>
        <w:ind w:left="0" w:firstLine="0"/>
        <w:jc w:val="center"/>
        <w:rPr>
          <w:rFonts w:ascii="Times New Roman" w:hAnsi="Times New Roman" w:cs="Times New Roman"/>
          <w:b w:val="0"/>
          <w:bCs w:val="0"/>
          <w:sz w:val="28"/>
          <w:szCs w:val="28"/>
          <w:lang w:eastAsia="en-US"/>
        </w:rPr>
      </w:pPr>
    </w:p>
    <w:p w:rsidR="005F411E" w:rsidRPr="00145FF1" w:rsidRDefault="005F411E" w:rsidP="00145FF1">
      <w:pPr>
        <w:pStyle w:val="Heading2"/>
        <w:keepNext/>
        <w:numPr>
          <w:ilvl w:val="1"/>
          <w:numId w:val="38"/>
        </w:numPr>
        <w:tabs>
          <w:tab w:val="left" w:pos="360"/>
        </w:tabs>
        <w:suppressAutoHyphens/>
        <w:spacing w:before="0" w:after="0" w:line="240" w:lineRule="auto"/>
        <w:ind w:left="0" w:firstLine="0"/>
        <w:jc w:val="center"/>
        <w:rPr>
          <w:rFonts w:ascii="Times New Roman" w:hAnsi="Times New Roman" w:cs="Times New Roman"/>
          <w:bCs w:val="0"/>
          <w:sz w:val="28"/>
          <w:szCs w:val="28"/>
          <w:lang w:eastAsia="en-US"/>
        </w:rPr>
      </w:pPr>
      <w:r w:rsidRPr="00145FF1">
        <w:rPr>
          <w:rFonts w:ascii="Times New Roman" w:hAnsi="Times New Roman" w:cs="Times New Roman"/>
          <w:sz w:val="28"/>
          <w:szCs w:val="28"/>
          <w:lang w:val="en-US" w:eastAsia="en-US"/>
        </w:rPr>
        <w:t>IV</w:t>
      </w:r>
      <w:r w:rsidRPr="00145FF1">
        <w:rPr>
          <w:rFonts w:ascii="Times New Roman" w:hAnsi="Times New Roman" w:cs="Times New Roman"/>
          <w:sz w:val="28"/>
          <w:szCs w:val="28"/>
          <w:lang w:eastAsia="en-US"/>
        </w:rPr>
        <w:t>.</w:t>
      </w:r>
      <w:r w:rsidRPr="00145FF1">
        <w:rPr>
          <w:rFonts w:ascii="Times New Roman" w:hAnsi="Times New Roman" w:cs="Times New Roman"/>
          <w:sz w:val="28"/>
          <w:szCs w:val="28"/>
        </w:rPr>
        <w:t> </w:t>
      </w:r>
      <w:r w:rsidRPr="00145FF1">
        <w:rPr>
          <w:rFonts w:ascii="Times New Roman" w:hAnsi="Times New Roman" w:cs="Times New Roman"/>
          <w:sz w:val="28"/>
          <w:szCs w:val="28"/>
          <w:lang w:eastAsia="en-US"/>
        </w:rPr>
        <w:t>Пользователи СЭД</w:t>
      </w:r>
    </w:p>
    <w:p w:rsidR="005F411E" w:rsidRPr="00145FF1" w:rsidRDefault="005F411E" w:rsidP="00145FF1">
      <w:pPr>
        <w:pStyle w:val="Heading2"/>
        <w:keepNext/>
        <w:keepLines/>
        <w:numPr>
          <w:ilvl w:val="1"/>
          <w:numId w:val="38"/>
        </w:numPr>
        <w:suppressAutoHyphens/>
        <w:spacing w:before="0" w:after="0" w:line="240" w:lineRule="auto"/>
        <w:ind w:left="0" w:firstLine="0"/>
        <w:jc w:val="center"/>
        <w:textAlignment w:val="baseline"/>
        <w:rPr>
          <w:rFonts w:ascii="Times New Roman" w:hAnsi="Times New Roman" w:cs="Times New Roman"/>
          <w:bCs w:val="0"/>
          <w:sz w:val="28"/>
          <w:szCs w:val="28"/>
          <w:lang w:eastAsia="en-US"/>
        </w:rPr>
      </w:pPr>
    </w:p>
    <w:p w:rsidR="005F411E" w:rsidRPr="00145FF1" w:rsidRDefault="005F411E" w:rsidP="00145FF1">
      <w:pPr>
        <w:pStyle w:val="Heading2"/>
        <w:keepNext/>
        <w:keepLines/>
        <w:numPr>
          <w:ilvl w:val="1"/>
          <w:numId w:val="38"/>
        </w:numPr>
        <w:suppressAutoHyphens/>
        <w:spacing w:before="0" w:after="0" w:line="240" w:lineRule="auto"/>
        <w:ind w:left="0" w:firstLine="0"/>
        <w:jc w:val="center"/>
        <w:textAlignment w:val="baseline"/>
        <w:rPr>
          <w:rFonts w:ascii="Times New Roman" w:hAnsi="Times New Roman" w:cs="Times New Roman"/>
          <w:bCs w:val="0"/>
          <w:sz w:val="28"/>
          <w:szCs w:val="28"/>
          <w:lang w:eastAsia="en-US"/>
        </w:rPr>
      </w:pPr>
      <w:r w:rsidRPr="00145FF1">
        <w:rPr>
          <w:rFonts w:ascii="Times New Roman" w:hAnsi="Times New Roman" w:cs="Times New Roman"/>
          <w:sz w:val="28"/>
          <w:szCs w:val="28"/>
          <w:lang w:eastAsia="en-US"/>
        </w:rPr>
        <w:t>Общие требования к пользователям СЭД</w:t>
      </w:r>
    </w:p>
    <w:p w:rsidR="005F411E" w:rsidRDefault="005F411E" w:rsidP="00145FF1">
      <w:pPr>
        <w:pStyle w:val="Heading2"/>
        <w:keepNext/>
        <w:keepLines/>
        <w:suppressAutoHyphens/>
        <w:spacing w:before="0" w:after="0" w:line="240" w:lineRule="auto"/>
        <w:jc w:val="center"/>
        <w:textAlignment w:val="baseline"/>
        <w:rPr>
          <w:rFonts w:ascii="Times New Roman" w:hAnsi="Times New Roman" w:cs="Times New Roman"/>
          <w:bCs w:val="0"/>
          <w:sz w:val="28"/>
          <w:szCs w:val="28"/>
          <w:lang w:eastAsia="en-US"/>
        </w:rPr>
      </w:pPr>
    </w:p>
    <w:p w:rsidR="005F411E" w:rsidRPr="00145FF1" w:rsidRDefault="005F411E" w:rsidP="00145FF1">
      <w:pPr>
        <w:pStyle w:val="Heading2"/>
        <w:keepNext/>
        <w:keepLines/>
        <w:numPr>
          <w:ilvl w:val="1"/>
          <w:numId w:val="38"/>
        </w:numPr>
        <w:suppressAutoHyphens/>
        <w:spacing w:before="0" w:after="0" w:line="240" w:lineRule="auto"/>
        <w:ind w:left="0" w:firstLine="0"/>
        <w:jc w:val="center"/>
        <w:textAlignment w:val="baseline"/>
        <w:rPr>
          <w:rFonts w:ascii="Times New Roman" w:hAnsi="Times New Roman" w:cs="Times New Roman"/>
          <w:bCs w:val="0"/>
          <w:sz w:val="28"/>
          <w:szCs w:val="28"/>
          <w:lang w:eastAsia="en-US"/>
        </w:rPr>
      </w:pPr>
    </w:p>
    <w:p w:rsidR="005F411E" w:rsidRPr="00145FF1" w:rsidRDefault="005F411E" w:rsidP="00145FF1">
      <w:pPr>
        <w:pStyle w:val="Heading3"/>
        <w:spacing w:before="0" w:after="200" w:line="240" w:lineRule="auto"/>
        <w:jc w:val="both"/>
        <w:rPr>
          <w:rFonts w:ascii="Times New Roman" w:hAnsi="Times New Roman" w:cs="Times New Roman"/>
          <w:b w:val="0"/>
          <w:bCs w:val="0"/>
          <w:color w:val="00000A"/>
          <w:sz w:val="28"/>
          <w:szCs w:val="28"/>
        </w:rPr>
      </w:pPr>
      <w:r>
        <w:rPr>
          <w:rFonts w:ascii="Times New Roman" w:hAnsi="Times New Roman"/>
          <w:b w:val="0"/>
          <w:bCs w:val="0"/>
          <w:color w:val="00000A"/>
          <w:sz w:val="28"/>
          <w:szCs w:val="28"/>
        </w:rPr>
        <w:t xml:space="preserve">         </w:t>
      </w:r>
      <w:r w:rsidRPr="00145FF1">
        <w:rPr>
          <w:rFonts w:ascii="Times New Roman" w:hAnsi="Times New Roman" w:cs="Times New Roman"/>
          <w:b w:val="0"/>
          <w:bCs w:val="0"/>
          <w:color w:val="00000A"/>
          <w:sz w:val="28"/>
          <w:szCs w:val="28"/>
        </w:rPr>
        <w:t>12. Сотрудники участников СЭД, имеющие АРМ с установленными средствами ЭП и доступом к СЭД, независимо от территориального расположения офиса являются пользователями СЭД.</w:t>
      </w:r>
    </w:p>
    <w:p w:rsidR="005F411E" w:rsidRPr="00145FF1" w:rsidRDefault="005F411E" w:rsidP="00145FF1">
      <w:pPr>
        <w:pStyle w:val="Heading3"/>
        <w:spacing w:before="0" w:after="200" w:line="240" w:lineRule="auto"/>
        <w:ind w:firstLine="720"/>
        <w:jc w:val="both"/>
        <w:rPr>
          <w:rFonts w:ascii="Times New Roman" w:hAnsi="Times New Roman" w:cs="Times New Roman"/>
          <w:b w:val="0"/>
          <w:bCs w:val="0"/>
          <w:color w:val="00000A"/>
          <w:sz w:val="28"/>
          <w:szCs w:val="28"/>
        </w:rPr>
      </w:pPr>
      <w:r w:rsidRPr="00145FF1">
        <w:rPr>
          <w:rFonts w:ascii="Times New Roman" w:hAnsi="Times New Roman" w:cs="Times New Roman"/>
          <w:b w:val="0"/>
          <w:bCs w:val="0"/>
          <w:color w:val="00000A"/>
          <w:sz w:val="28"/>
          <w:szCs w:val="28"/>
        </w:rPr>
        <w:t>Правом использования КЭП наделяются сотрудники участников СЭД, обладающие правом подписи документов на бумажных носителях.</w:t>
      </w:r>
    </w:p>
    <w:p w:rsidR="005F411E" w:rsidRPr="00145FF1" w:rsidRDefault="005F411E" w:rsidP="00145FF1">
      <w:pPr>
        <w:pStyle w:val="ConsPlusNormal0"/>
        <w:jc w:val="both"/>
        <w:outlineLvl w:val="0"/>
        <w:rPr>
          <w:rFonts w:ascii="Times New Roman" w:hAnsi="Times New Roman" w:cs="Times New Roman"/>
          <w:sz w:val="28"/>
          <w:szCs w:val="28"/>
          <w:lang w:eastAsia="en-US"/>
        </w:rPr>
      </w:pPr>
      <w:r w:rsidRPr="00145FF1">
        <w:rPr>
          <w:rFonts w:ascii="Times New Roman" w:hAnsi="Times New Roman" w:cs="Times New Roman"/>
          <w:sz w:val="28"/>
          <w:szCs w:val="28"/>
          <w:lang w:eastAsia="en-US"/>
        </w:rPr>
        <w:t xml:space="preserve">        13.</w:t>
      </w:r>
      <w:r w:rsidRPr="00145FF1">
        <w:rPr>
          <w:rFonts w:ascii="Times New Roman" w:hAnsi="Times New Roman" w:cs="Times New Roman"/>
          <w:sz w:val="28"/>
          <w:szCs w:val="28"/>
        </w:rPr>
        <w:t> </w:t>
      </w:r>
      <w:r w:rsidRPr="00145FF1">
        <w:rPr>
          <w:rFonts w:ascii="Times New Roman" w:hAnsi="Times New Roman" w:cs="Times New Roman"/>
          <w:sz w:val="28"/>
          <w:szCs w:val="28"/>
          <w:lang w:eastAsia="en-US"/>
        </w:rPr>
        <w:t xml:space="preserve">Процедура получения ключей КЭП осуществляется в соответствии с </w:t>
      </w:r>
      <w:r w:rsidRPr="00145FF1">
        <w:rPr>
          <w:rFonts w:ascii="Times New Roman" w:hAnsi="Times New Roman" w:cs="Times New Roman"/>
          <w:sz w:val="28"/>
          <w:szCs w:val="28"/>
        </w:rPr>
        <w:t>требованиями Федерального закона от 6 апреля 2011 года № 63-ФЗ «Об электронной подписи»</w:t>
      </w:r>
      <w:r w:rsidRPr="00145FF1">
        <w:rPr>
          <w:rFonts w:ascii="Times New Roman" w:hAnsi="Times New Roman" w:cs="Times New Roman"/>
          <w:sz w:val="28"/>
          <w:szCs w:val="28"/>
          <w:lang w:eastAsia="en-US"/>
        </w:rPr>
        <w:t>.</w:t>
      </w:r>
    </w:p>
    <w:p w:rsidR="005F411E" w:rsidRPr="00145FF1" w:rsidRDefault="005F411E" w:rsidP="00145FF1">
      <w:pPr>
        <w:pStyle w:val="ConsPlusNormal0"/>
        <w:jc w:val="both"/>
        <w:outlineLvl w:val="0"/>
        <w:rPr>
          <w:rFonts w:ascii="Times New Roman" w:hAnsi="Times New Roman" w:cs="Times New Roman"/>
          <w:bCs/>
          <w:sz w:val="28"/>
          <w:szCs w:val="28"/>
          <w:lang w:eastAsia="en-US"/>
        </w:rPr>
      </w:pPr>
      <w:r w:rsidRPr="00145FF1">
        <w:rPr>
          <w:rFonts w:ascii="Times New Roman" w:hAnsi="Times New Roman" w:cs="Times New Roman"/>
          <w:bCs/>
          <w:sz w:val="28"/>
          <w:szCs w:val="28"/>
          <w:lang w:eastAsia="en-US"/>
        </w:rPr>
        <w:t>Все участники СЭД относятся к следующим категориям:</w:t>
      </w:r>
    </w:p>
    <w:p w:rsidR="005F411E" w:rsidRPr="00145FF1" w:rsidRDefault="005F411E" w:rsidP="00145FF1">
      <w:pPr>
        <w:pStyle w:val="ConsPlusNormal0"/>
        <w:jc w:val="both"/>
        <w:outlineLvl w:val="0"/>
        <w:rPr>
          <w:rFonts w:ascii="Times New Roman" w:hAnsi="Times New Roman" w:cs="Times New Roman"/>
          <w:bCs/>
          <w:sz w:val="28"/>
          <w:szCs w:val="28"/>
          <w:lang w:eastAsia="en-US"/>
        </w:rPr>
      </w:pPr>
      <w:r w:rsidRPr="00145FF1">
        <w:rPr>
          <w:rFonts w:ascii="Times New Roman" w:hAnsi="Times New Roman" w:cs="Times New Roman"/>
          <w:bCs/>
          <w:sz w:val="28"/>
          <w:szCs w:val="28"/>
          <w:lang w:eastAsia="en-US"/>
        </w:rPr>
        <w:t>руководитель;</w:t>
      </w:r>
    </w:p>
    <w:p w:rsidR="005F411E" w:rsidRPr="00145FF1" w:rsidRDefault="005F411E" w:rsidP="00145FF1">
      <w:pPr>
        <w:pStyle w:val="ConsPlusNormal0"/>
        <w:jc w:val="both"/>
        <w:outlineLvl w:val="0"/>
        <w:rPr>
          <w:rFonts w:ascii="Times New Roman" w:hAnsi="Times New Roman" w:cs="Times New Roman"/>
          <w:bCs/>
          <w:sz w:val="28"/>
          <w:szCs w:val="28"/>
          <w:lang w:eastAsia="en-US"/>
        </w:rPr>
      </w:pPr>
      <w:r w:rsidRPr="00145FF1">
        <w:rPr>
          <w:rFonts w:ascii="Times New Roman" w:hAnsi="Times New Roman" w:cs="Times New Roman"/>
          <w:bCs/>
          <w:sz w:val="28"/>
          <w:szCs w:val="28"/>
          <w:lang w:eastAsia="en-US"/>
        </w:rPr>
        <w:t>сотрудник, замещающий руководителя, – штатный заместитель руководителя или другой сотрудник, назначенный руководителем для замещения на время своего отсутствия;</w:t>
      </w:r>
    </w:p>
    <w:p w:rsidR="005F411E" w:rsidRPr="00145FF1" w:rsidRDefault="005F411E" w:rsidP="00145FF1">
      <w:pPr>
        <w:pStyle w:val="ConsPlusNormal0"/>
        <w:jc w:val="both"/>
        <w:outlineLvl w:val="0"/>
        <w:rPr>
          <w:rFonts w:ascii="Times New Roman" w:hAnsi="Times New Roman" w:cs="Times New Roman"/>
          <w:bCs/>
          <w:sz w:val="28"/>
          <w:szCs w:val="28"/>
          <w:lang w:eastAsia="en-US"/>
        </w:rPr>
      </w:pPr>
      <w:r w:rsidRPr="00145FF1">
        <w:rPr>
          <w:rFonts w:ascii="Times New Roman" w:hAnsi="Times New Roman" w:cs="Times New Roman"/>
          <w:bCs/>
          <w:sz w:val="28"/>
          <w:szCs w:val="28"/>
          <w:lang w:eastAsia="en-US"/>
        </w:rPr>
        <w:t>исполнитель;</w:t>
      </w:r>
    </w:p>
    <w:p w:rsidR="005F411E" w:rsidRPr="00145FF1" w:rsidRDefault="005F411E" w:rsidP="00145FF1">
      <w:pPr>
        <w:pStyle w:val="ConsPlusNormal0"/>
        <w:jc w:val="both"/>
        <w:outlineLvl w:val="0"/>
        <w:rPr>
          <w:rFonts w:ascii="Times New Roman" w:hAnsi="Times New Roman" w:cs="Times New Roman"/>
          <w:bCs/>
          <w:sz w:val="28"/>
          <w:szCs w:val="28"/>
          <w:lang w:eastAsia="en-US"/>
        </w:rPr>
      </w:pPr>
      <w:r w:rsidRPr="00145FF1">
        <w:rPr>
          <w:rFonts w:ascii="Times New Roman" w:hAnsi="Times New Roman" w:cs="Times New Roman"/>
          <w:bCs/>
          <w:sz w:val="28"/>
          <w:szCs w:val="28"/>
          <w:lang w:eastAsia="en-US"/>
        </w:rPr>
        <w:t>делопроизводитель;</w:t>
      </w:r>
    </w:p>
    <w:p w:rsidR="005F411E" w:rsidRPr="00145FF1" w:rsidRDefault="005F411E" w:rsidP="00145FF1">
      <w:pPr>
        <w:pStyle w:val="ConsPlusNormal0"/>
        <w:jc w:val="both"/>
        <w:outlineLvl w:val="0"/>
        <w:rPr>
          <w:rFonts w:ascii="Times New Roman" w:hAnsi="Times New Roman" w:cs="Times New Roman"/>
          <w:bCs/>
          <w:sz w:val="28"/>
          <w:szCs w:val="28"/>
          <w:lang w:eastAsia="en-US"/>
        </w:rPr>
      </w:pPr>
      <w:r w:rsidRPr="00145FF1">
        <w:rPr>
          <w:rFonts w:ascii="Times New Roman" w:hAnsi="Times New Roman" w:cs="Times New Roman"/>
          <w:bCs/>
          <w:sz w:val="28"/>
          <w:szCs w:val="28"/>
          <w:lang w:eastAsia="en-US"/>
        </w:rPr>
        <w:t>администратор СЭД – уполномоченный сотрудник оператора СЭД.</w:t>
      </w:r>
    </w:p>
    <w:p w:rsidR="005F411E" w:rsidRPr="00145FF1" w:rsidRDefault="005F411E" w:rsidP="00145FF1">
      <w:pPr>
        <w:pStyle w:val="ConsPlusNormal0"/>
        <w:jc w:val="both"/>
        <w:outlineLvl w:val="0"/>
        <w:rPr>
          <w:rFonts w:ascii="Times New Roman" w:hAnsi="Times New Roman" w:cs="Times New Roman"/>
          <w:bCs/>
          <w:sz w:val="28"/>
          <w:szCs w:val="28"/>
          <w:lang w:eastAsia="en-US"/>
        </w:rPr>
      </w:pPr>
    </w:p>
    <w:p w:rsidR="005F411E" w:rsidRPr="00145FF1" w:rsidRDefault="005F411E" w:rsidP="00145FF1">
      <w:pPr>
        <w:pStyle w:val="Heading2"/>
        <w:keepNext/>
        <w:keepLines/>
        <w:numPr>
          <w:ilvl w:val="1"/>
          <w:numId w:val="38"/>
        </w:numPr>
        <w:suppressAutoHyphens/>
        <w:spacing w:before="0" w:after="0" w:line="240" w:lineRule="auto"/>
        <w:ind w:left="0" w:firstLine="0"/>
        <w:jc w:val="center"/>
        <w:textAlignment w:val="baseline"/>
        <w:rPr>
          <w:rFonts w:ascii="Times New Roman" w:hAnsi="Times New Roman" w:cs="Times New Roman"/>
          <w:bCs w:val="0"/>
          <w:sz w:val="28"/>
          <w:szCs w:val="28"/>
          <w:lang w:eastAsia="en-US"/>
        </w:rPr>
      </w:pPr>
      <w:r w:rsidRPr="00145FF1">
        <w:rPr>
          <w:rFonts w:ascii="Times New Roman" w:hAnsi="Times New Roman" w:cs="Times New Roman"/>
          <w:sz w:val="28"/>
          <w:szCs w:val="28"/>
          <w:lang w:eastAsia="en-US"/>
        </w:rPr>
        <w:t>Основные функции пользователей СЭД</w:t>
      </w:r>
    </w:p>
    <w:p w:rsidR="005F411E" w:rsidRDefault="005F411E" w:rsidP="00145FF1">
      <w:pPr>
        <w:pStyle w:val="Heading2"/>
        <w:keepNext/>
        <w:keepLines/>
        <w:numPr>
          <w:ilvl w:val="1"/>
          <w:numId w:val="38"/>
        </w:numPr>
        <w:suppressAutoHyphens/>
        <w:spacing w:before="0" w:after="0" w:line="240" w:lineRule="auto"/>
        <w:ind w:left="0" w:firstLine="0"/>
        <w:jc w:val="center"/>
        <w:textAlignment w:val="baseline"/>
        <w:rPr>
          <w:b w:val="0"/>
          <w:bCs w:val="0"/>
          <w:i/>
          <w:sz w:val="28"/>
          <w:szCs w:val="28"/>
          <w:lang w:eastAsia="en-US"/>
        </w:rPr>
      </w:pPr>
    </w:p>
    <w:p w:rsidR="005F411E" w:rsidRPr="00145FF1"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sidRPr="00145FF1">
        <w:rPr>
          <w:rFonts w:ascii="Times New Roman" w:hAnsi="Times New Roman"/>
          <w:b w:val="0"/>
          <w:bCs w:val="0"/>
          <w:color w:val="00000A"/>
          <w:sz w:val="28"/>
          <w:szCs w:val="28"/>
        </w:rPr>
        <w:t>14. Пользователь СЭД каждой категории выполняет следующие функции при работе в СЭД с использованием ЭП:</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а) руководитель или сотрудник, замещающий руководителя:</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участие в согласовании проекта документа (визирование);</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подписание документа (утверждение документа);</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выдача резолюций и поручений по документам, подотчетным руководителю;</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создание отчетов об исполнении резолюций и поручений по документам;</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б) исполнитель:</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направление проектов документов на согласование и подписание;</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участие в согласовании проекта документа (визирование);</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участие в ознакомлении с документом;</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создание отчетов об исполнении резолюций и поручений по документам;</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в) специалист ответственный за ведение делопроизводства:</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направление проектов документов на согласование и подписание;</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заверение образа зарегистрированного документа (для входящих, исходящих документов, ОРД в АРМ СЭД);</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выдача резолюций и поручений по документам, в случае если руководитель подразделения не имеет АРМ СЭД;</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создание отчетов об исполнении резолюций и поручений по документам, в случае если руководитель подразделения не имеет АРМ СЭД;</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направление документов на ознакомление;</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г) специалист ответственный за работу с обращениями граждан:</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заверение образа зарегистрированных обращений граждан;</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выдача резолюций по обращениям граждан;</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создание отчетов об исполнении резолюций по обращениям граждан;</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направление обращений граждан на ознакомление;</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д) делопроизводитель канцелярии или службы по документационному обеспечению участника СЭД:</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заверение образа зарегистрированного документа (для входящих, исходящих документов, ОРД в АРМ СЭД);</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выдача резолюций и поручений по документам (для внутренних, входящих документов и ОРД);</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создание отчетов об исполнении резолюций и поручений по документам (для внутренних, входящих документов и ОРД);</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направление проектов документов на согласование (для исходящих, внутренних документов, ОРД);</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направление документов на ознакомление (для входящих, исходящих, внутренних документов, ОРД).</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е) администратор СЭД:</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консультирование пользователей СЭД по настройке АРМ СЭД;</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настройка и мониторинг работы серверных агентов;</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установка прав доступа пользователей по работе с базами данных СЭД;</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создание новых баз данных СЭД;</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ведение системных справочников СЭД;</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настройка прав пользователей по замещению, регистрации документов, получению уведомлений;</w:t>
      </w:r>
    </w:p>
    <w:p w:rsidR="005F411E" w:rsidRPr="00145FF1" w:rsidRDefault="005F411E" w:rsidP="00145FF1">
      <w:pPr>
        <w:pStyle w:val="BlockText"/>
        <w:tabs>
          <w:tab w:val="left" w:pos="1276"/>
        </w:tabs>
        <w:spacing w:before="0" w:after="200" w:line="240" w:lineRule="auto"/>
        <w:ind w:left="0" w:right="0" w:firstLine="720"/>
        <w:rPr>
          <w:iCs/>
          <w:color w:val="auto"/>
          <w:lang w:eastAsia="en-US"/>
        </w:rPr>
      </w:pPr>
      <w:r w:rsidRPr="00145FF1">
        <w:rPr>
          <w:iCs/>
          <w:color w:val="auto"/>
          <w:lang w:eastAsia="en-US"/>
        </w:rPr>
        <w:t>иные функции по управлению СЭД.</w:t>
      </w:r>
    </w:p>
    <w:p w:rsidR="005F411E" w:rsidRDefault="005F411E" w:rsidP="00145FF1">
      <w:pPr>
        <w:pStyle w:val="Heading2"/>
        <w:keepNext/>
        <w:numPr>
          <w:ilvl w:val="1"/>
          <w:numId w:val="38"/>
        </w:numPr>
        <w:tabs>
          <w:tab w:val="left" w:pos="360"/>
        </w:tabs>
        <w:suppressAutoHyphens/>
        <w:spacing w:before="0" w:after="0" w:line="240" w:lineRule="auto"/>
        <w:ind w:left="0" w:firstLine="0"/>
        <w:jc w:val="center"/>
        <w:rPr>
          <w:b w:val="0"/>
          <w:bCs w:val="0"/>
          <w:sz w:val="28"/>
          <w:szCs w:val="28"/>
          <w:lang w:eastAsia="en-US"/>
        </w:rPr>
      </w:pPr>
    </w:p>
    <w:p w:rsidR="005F411E" w:rsidRPr="00145FF1" w:rsidRDefault="005F411E" w:rsidP="00145FF1">
      <w:pPr>
        <w:pStyle w:val="Heading2"/>
        <w:keepNext/>
        <w:numPr>
          <w:ilvl w:val="1"/>
          <w:numId w:val="38"/>
        </w:numPr>
        <w:tabs>
          <w:tab w:val="left" w:pos="360"/>
        </w:tabs>
        <w:suppressAutoHyphens/>
        <w:spacing w:before="0" w:after="0" w:line="240" w:lineRule="auto"/>
        <w:ind w:left="0" w:firstLine="0"/>
        <w:jc w:val="center"/>
        <w:rPr>
          <w:rFonts w:ascii="Times New Roman" w:hAnsi="Times New Roman" w:cs="Times New Roman"/>
          <w:bCs w:val="0"/>
          <w:sz w:val="28"/>
          <w:szCs w:val="28"/>
          <w:lang w:eastAsia="en-US"/>
        </w:rPr>
      </w:pPr>
      <w:r w:rsidRPr="00145FF1">
        <w:rPr>
          <w:rFonts w:ascii="Times New Roman" w:hAnsi="Times New Roman" w:cs="Times New Roman"/>
          <w:sz w:val="28"/>
          <w:szCs w:val="28"/>
          <w:lang w:val="en-US" w:eastAsia="en-US"/>
        </w:rPr>
        <w:t>V</w:t>
      </w:r>
      <w:r w:rsidRPr="00145FF1">
        <w:rPr>
          <w:rFonts w:ascii="Times New Roman" w:hAnsi="Times New Roman" w:cs="Times New Roman"/>
          <w:sz w:val="28"/>
          <w:szCs w:val="28"/>
          <w:lang w:eastAsia="en-US"/>
        </w:rPr>
        <w:t>.</w:t>
      </w:r>
      <w:r w:rsidRPr="00145FF1">
        <w:rPr>
          <w:rFonts w:ascii="Times New Roman" w:hAnsi="Times New Roman" w:cs="Times New Roman"/>
          <w:sz w:val="28"/>
          <w:szCs w:val="28"/>
        </w:rPr>
        <w:t> </w:t>
      </w:r>
      <w:r w:rsidRPr="00145FF1">
        <w:rPr>
          <w:rFonts w:ascii="Times New Roman" w:hAnsi="Times New Roman" w:cs="Times New Roman"/>
          <w:sz w:val="28"/>
          <w:szCs w:val="28"/>
          <w:lang w:eastAsia="en-US"/>
        </w:rPr>
        <w:t>Порядок организации использования КЭП</w:t>
      </w:r>
    </w:p>
    <w:p w:rsidR="005F411E" w:rsidRDefault="005F411E" w:rsidP="00145FF1">
      <w:pPr>
        <w:pStyle w:val="Heading2"/>
        <w:keepNext/>
        <w:keepLines/>
        <w:numPr>
          <w:ilvl w:val="1"/>
          <w:numId w:val="38"/>
        </w:numPr>
        <w:suppressAutoHyphens/>
        <w:spacing w:before="0" w:after="0" w:line="240" w:lineRule="auto"/>
        <w:ind w:left="0" w:firstLine="0"/>
        <w:jc w:val="center"/>
        <w:textAlignment w:val="baseline"/>
        <w:rPr>
          <w:b w:val="0"/>
          <w:bCs w:val="0"/>
          <w:sz w:val="28"/>
          <w:szCs w:val="28"/>
          <w:lang w:eastAsia="en-US"/>
        </w:rPr>
      </w:pPr>
    </w:p>
    <w:p w:rsidR="005F411E" w:rsidRPr="00145FF1" w:rsidRDefault="005F411E" w:rsidP="00145FF1">
      <w:pPr>
        <w:pStyle w:val="Heading2"/>
        <w:keepNext/>
        <w:keepLines/>
        <w:numPr>
          <w:ilvl w:val="1"/>
          <w:numId w:val="38"/>
        </w:numPr>
        <w:suppressAutoHyphens/>
        <w:spacing w:before="0" w:after="0" w:line="240" w:lineRule="auto"/>
        <w:ind w:left="0" w:firstLine="0"/>
        <w:jc w:val="center"/>
        <w:textAlignment w:val="baseline"/>
        <w:rPr>
          <w:bCs w:val="0"/>
          <w:color w:val="auto"/>
          <w:sz w:val="28"/>
          <w:szCs w:val="28"/>
          <w:lang w:eastAsia="en-US"/>
        </w:rPr>
      </w:pPr>
      <w:r w:rsidRPr="00145FF1">
        <w:rPr>
          <w:color w:val="auto"/>
          <w:sz w:val="28"/>
          <w:szCs w:val="28"/>
          <w:lang w:eastAsia="en-US"/>
        </w:rPr>
        <w:t>Организация ЭДО в структурных подразделениях</w:t>
      </w:r>
    </w:p>
    <w:p w:rsidR="005F411E" w:rsidRDefault="005F411E" w:rsidP="00145FF1">
      <w:pPr>
        <w:pStyle w:val="Heading2"/>
        <w:keepNext/>
        <w:keepLines/>
        <w:numPr>
          <w:ilvl w:val="1"/>
          <w:numId w:val="38"/>
        </w:numPr>
        <w:suppressAutoHyphens/>
        <w:spacing w:before="0" w:after="0" w:line="240" w:lineRule="auto"/>
        <w:ind w:left="0" w:firstLine="0"/>
        <w:jc w:val="center"/>
        <w:textAlignment w:val="baseline"/>
        <w:rPr>
          <w:b w:val="0"/>
          <w:bCs w:val="0"/>
          <w:i/>
          <w:sz w:val="28"/>
          <w:szCs w:val="28"/>
          <w:lang w:eastAsia="en-US"/>
        </w:rPr>
      </w:pPr>
    </w:p>
    <w:p w:rsidR="005F411E" w:rsidRPr="00145FF1" w:rsidRDefault="005F411E" w:rsidP="00145FF1">
      <w:pPr>
        <w:pStyle w:val="BodyText"/>
        <w:ind w:firstLine="709"/>
        <w:jc w:val="both"/>
        <w:rPr>
          <w:sz w:val="28"/>
          <w:szCs w:val="28"/>
        </w:rPr>
      </w:pPr>
      <w:r w:rsidRPr="00145FF1">
        <w:rPr>
          <w:sz w:val="28"/>
          <w:szCs w:val="28"/>
        </w:rPr>
        <w:t xml:space="preserve">15. Ответственность за организацию ЭДО с КЭП в </w:t>
      </w:r>
      <w:r w:rsidRPr="00145FF1">
        <w:rPr>
          <w:rStyle w:val="FontStyle13"/>
          <w:sz w:val="28"/>
          <w:szCs w:val="28"/>
        </w:rPr>
        <w:t xml:space="preserve"> администрации муниципального образования Калининский сельсовет Ташлинского района Оренбургской области</w:t>
      </w:r>
      <w:r w:rsidRPr="00145FF1">
        <w:rPr>
          <w:spacing w:val="-10"/>
          <w:sz w:val="28"/>
          <w:szCs w:val="28"/>
        </w:rPr>
        <w:t xml:space="preserve"> </w:t>
      </w:r>
      <w:r w:rsidRPr="00145FF1">
        <w:rPr>
          <w:sz w:val="28"/>
          <w:szCs w:val="28"/>
        </w:rPr>
        <w:t>– участниках СЭД, а также делегирование сотрудникам полномочий, связанных с использованием КЭП, несет глава администрации.</w:t>
      </w:r>
    </w:p>
    <w:p w:rsidR="005F411E" w:rsidRPr="00145FF1" w:rsidRDefault="005F411E" w:rsidP="00145FF1">
      <w:pPr>
        <w:pStyle w:val="BodyText"/>
        <w:ind w:firstLine="709"/>
        <w:jc w:val="both"/>
        <w:rPr>
          <w:bCs/>
          <w:sz w:val="28"/>
          <w:szCs w:val="28"/>
          <w:lang w:eastAsia="en-US"/>
        </w:rPr>
      </w:pPr>
      <w:r w:rsidRPr="00145FF1">
        <w:rPr>
          <w:bCs/>
          <w:sz w:val="28"/>
          <w:szCs w:val="28"/>
          <w:lang w:eastAsia="en-US"/>
        </w:rPr>
        <w:t>Подписанные с помощью КЭП ЭД не требуют направления документа на бумажном носителе адресатам, являющимся пользователями СЭД.</w:t>
      </w:r>
    </w:p>
    <w:p w:rsidR="005F411E" w:rsidRDefault="005F411E" w:rsidP="00145FF1">
      <w:pPr>
        <w:pStyle w:val="BodyText"/>
        <w:ind w:firstLine="709"/>
        <w:jc w:val="both"/>
        <w:rPr>
          <w:bCs/>
          <w:sz w:val="28"/>
          <w:szCs w:val="28"/>
          <w:lang w:eastAsia="en-US"/>
        </w:rPr>
      </w:pPr>
      <w:r w:rsidRPr="00145FF1">
        <w:rPr>
          <w:bCs/>
          <w:sz w:val="28"/>
          <w:szCs w:val="28"/>
          <w:lang w:eastAsia="en-US"/>
        </w:rPr>
        <w:t>Ответственность за корректность и полноту регистрации ЭД несет специалист ответственный за ведение делопроизводства.</w:t>
      </w:r>
    </w:p>
    <w:p w:rsidR="005F411E" w:rsidRPr="00145FF1" w:rsidRDefault="005F411E" w:rsidP="00145FF1">
      <w:pPr>
        <w:pStyle w:val="BodyText"/>
        <w:ind w:firstLine="709"/>
        <w:jc w:val="both"/>
        <w:rPr>
          <w:b/>
          <w:bCs/>
          <w:sz w:val="28"/>
          <w:szCs w:val="28"/>
        </w:rPr>
      </w:pPr>
    </w:p>
    <w:p w:rsidR="005F411E" w:rsidRPr="00145FF1" w:rsidRDefault="005F411E" w:rsidP="00145FF1">
      <w:pPr>
        <w:pStyle w:val="Heading3"/>
        <w:spacing w:before="0" w:after="200" w:line="240" w:lineRule="auto"/>
        <w:ind w:firstLine="720"/>
        <w:jc w:val="center"/>
        <w:rPr>
          <w:rFonts w:ascii="Times New Roman" w:hAnsi="Times New Roman"/>
          <w:bCs w:val="0"/>
          <w:color w:val="00000A"/>
          <w:sz w:val="28"/>
          <w:szCs w:val="28"/>
        </w:rPr>
      </w:pPr>
      <w:r w:rsidRPr="00145FF1">
        <w:rPr>
          <w:rFonts w:ascii="Times New Roman" w:hAnsi="Times New Roman"/>
          <w:bCs w:val="0"/>
          <w:color w:val="00000A"/>
          <w:sz w:val="28"/>
          <w:szCs w:val="28"/>
        </w:rPr>
        <w:t>Общие требования к подписанию КЭП</w:t>
      </w: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Pr>
          <w:rFonts w:ascii="Times New Roman" w:hAnsi="Times New Roman"/>
          <w:b w:val="0"/>
          <w:bCs w:val="0"/>
          <w:color w:val="00000A"/>
          <w:sz w:val="28"/>
          <w:szCs w:val="28"/>
        </w:rPr>
        <w:t>16. Регистрация документа в СЭД происходит через создание электронной РКК (формы) документа, состоящей из реквизитов (формальная часть документа) и содержательной части (текст и файлы).</w:t>
      </w:r>
    </w:p>
    <w:p w:rsidR="005F411E" w:rsidRPr="00145FF1" w:rsidRDefault="005F411E" w:rsidP="00145FF1">
      <w:pPr>
        <w:pStyle w:val="Heading3"/>
        <w:spacing w:before="0" w:after="200" w:line="240" w:lineRule="auto"/>
        <w:ind w:firstLine="720"/>
        <w:jc w:val="both"/>
        <w:rPr>
          <w:rFonts w:ascii="Times New Roman" w:hAnsi="Times New Roman"/>
          <w:b w:val="0"/>
          <w:bCs w:val="0"/>
          <w:color w:val="auto"/>
          <w:sz w:val="28"/>
          <w:szCs w:val="28"/>
        </w:rPr>
      </w:pPr>
      <w:r w:rsidRPr="00145FF1">
        <w:rPr>
          <w:rFonts w:ascii="Times New Roman" w:hAnsi="Times New Roman"/>
          <w:b w:val="0"/>
          <w:bCs w:val="0"/>
          <w:color w:val="auto"/>
          <w:sz w:val="28"/>
          <w:szCs w:val="28"/>
        </w:rPr>
        <w:t>Содержание документа подписывается КЭП руководителя или уполномоченным лицом (замещающим руководителя в СЭД), указанным в карточке лицом, подписывающим документ.</w:t>
      </w:r>
    </w:p>
    <w:p w:rsidR="005F411E" w:rsidRPr="00145FF1"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sidRPr="00145FF1">
        <w:rPr>
          <w:rFonts w:ascii="Times New Roman" w:hAnsi="Times New Roman"/>
          <w:b w:val="0"/>
          <w:bCs w:val="0"/>
          <w:color w:val="00000A"/>
          <w:sz w:val="28"/>
          <w:szCs w:val="28"/>
        </w:rPr>
        <w:t>В случае необходимости предварительного (до подписания) визирования проекта документа он направляется инициатором на электронное согласование в соответствующие подразделения и (или) соответствующим руководителям. При этом участникам процесса направляется не сам ЭД, а лист согласования, автоматически созданный ЭД, в котором повторяется содержательная часть исходного ЭД и указываются участники процесса.</w:t>
      </w:r>
    </w:p>
    <w:p w:rsidR="005F411E" w:rsidRPr="00145FF1"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sidRPr="00145FF1">
        <w:rPr>
          <w:rFonts w:ascii="Times New Roman" w:hAnsi="Times New Roman"/>
          <w:b w:val="0"/>
          <w:bCs w:val="0"/>
          <w:color w:val="00000A"/>
          <w:sz w:val="28"/>
          <w:szCs w:val="28"/>
        </w:rPr>
        <w:t>17. Подписание ЭД производится в обязательном режиме, в случае если для данного вида документа настройками СЭД предусмотрено применение КЭП. В случае если пользователь СЭД указан в ЭД как подписывающий, но не может успешно подписать ЭД с помощью КЭП, такой документ не получает статус подписанного.</w:t>
      </w:r>
    </w:p>
    <w:p w:rsidR="005F411E" w:rsidRPr="00145FF1"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sidRPr="00145FF1">
        <w:rPr>
          <w:rFonts w:ascii="Times New Roman" w:hAnsi="Times New Roman"/>
          <w:b w:val="0"/>
          <w:bCs w:val="0"/>
          <w:color w:val="00000A"/>
          <w:sz w:val="28"/>
          <w:szCs w:val="28"/>
        </w:rPr>
        <w:t>18. Согласование документа производится при наличии условий использования КЭП, если для согласуемого вида документа настройками СЭД предусмотрено применение КЭП, АРМ СЭД оборудовано средствами ЭП, сертификат пользователя СЭД является действующим. В этом случае КЭП на листе согласования и на визе применяется. В иных случаях лист согласования и виза сохраняются без КЭП.</w:t>
      </w:r>
    </w:p>
    <w:p w:rsidR="005F411E" w:rsidRPr="00145FF1" w:rsidRDefault="005F411E" w:rsidP="00145FF1">
      <w:pPr>
        <w:pStyle w:val="Heading3"/>
        <w:spacing w:before="0" w:after="200" w:line="240" w:lineRule="auto"/>
        <w:ind w:firstLine="720"/>
        <w:jc w:val="both"/>
        <w:rPr>
          <w:rFonts w:ascii="Times New Roman" w:hAnsi="Times New Roman" w:cs="Times New Roman"/>
          <w:b w:val="0"/>
          <w:bCs w:val="0"/>
          <w:color w:val="00000A"/>
          <w:sz w:val="28"/>
          <w:szCs w:val="28"/>
        </w:rPr>
      </w:pPr>
      <w:r w:rsidRPr="00145FF1">
        <w:rPr>
          <w:rFonts w:ascii="Times New Roman" w:hAnsi="Times New Roman" w:cs="Times New Roman"/>
          <w:b w:val="0"/>
          <w:sz w:val="28"/>
          <w:szCs w:val="28"/>
        </w:rPr>
        <w:t>19. Ознакомление с документом производится при наличии условий использования КЭП, если для конкретного вида документа настройками СЭД предусмотрено применение КЭП, АРМ участника ЭДО оборудовано средствами ЭП, сертификат участника СЭД является действующим, то КЭП на листе ознакомления или на визе применяется. В иных случаях лист ознакомления и виза сохраняются без КЭП.</w:t>
      </w:r>
    </w:p>
    <w:p w:rsidR="005F411E" w:rsidRPr="00145FF1" w:rsidRDefault="005F411E" w:rsidP="00145FF1">
      <w:pPr>
        <w:pStyle w:val="Heading2"/>
        <w:keepNext/>
        <w:keepLines/>
        <w:numPr>
          <w:ilvl w:val="1"/>
          <w:numId w:val="38"/>
        </w:numPr>
        <w:suppressAutoHyphens/>
        <w:spacing w:before="0" w:after="0" w:line="240" w:lineRule="auto"/>
        <w:ind w:left="0" w:firstLine="0"/>
        <w:jc w:val="center"/>
        <w:textAlignment w:val="baseline"/>
        <w:rPr>
          <w:rFonts w:ascii="Times New Roman" w:hAnsi="Times New Roman" w:cs="Times New Roman"/>
          <w:bCs w:val="0"/>
          <w:sz w:val="28"/>
          <w:szCs w:val="28"/>
          <w:lang w:eastAsia="en-US"/>
        </w:rPr>
      </w:pPr>
      <w:r w:rsidRPr="00145FF1">
        <w:rPr>
          <w:rFonts w:ascii="Times New Roman" w:hAnsi="Times New Roman" w:cs="Times New Roman"/>
          <w:sz w:val="28"/>
          <w:szCs w:val="28"/>
          <w:lang w:val="en-US" w:eastAsia="en-US"/>
        </w:rPr>
        <w:t>VI</w:t>
      </w:r>
      <w:r w:rsidRPr="00145FF1">
        <w:rPr>
          <w:rFonts w:ascii="Times New Roman" w:hAnsi="Times New Roman" w:cs="Times New Roman"/>
          <w:sz w:val="28"/>
          <w:szCs w:val="28"/>
          <w:lang w:eastAsia="en-US"/>
        </w:rPr>
        <w:t>.</w:t>
      </w:r>
      <w:r w:rsidRPr="00145FF1">
        <w:rPr>
          <w:rFonts w:ascii="Times New Roman" w:hAnsi="Times New Roman" w:cs="Times New Roman"/>
          <w:sz w:val="28"/>
          <w:szCs w:val="28"/>
        </w:rPr>
        <w:t> </w:t>
      </w:r>
      <w:r w:rsidRPr="00145FF1">
        <w:rPr>
          <w:rFonts w:ascii="Times New Roman" w:hAnsi="Times New Roman" w:cs="Times New Roman"/>
          <w:sz w:val="28"/>
          <w:szCs w:val="28"/>
          <w:lang w:eastAsia="en-US"/>
        </w:rPr>
        <w:t>Статус ЭД</w:t>
      </w:r>
    </w:p>
    <w:p w:rsidR="005F411E" w:rsidRPr="00145FF1" w:rsidRDefault="005F411E" w:rsidP="00145FF1">
      <w:pPr>
        <w:pStyle w:val="Heading2"/>
        <w:keepNext/>
        <w:keepLines/>
        <w:numPr>
          <w:ilvl w:val="1"/>
          <w:numId w:val="38"/>
        </w:numPr>
        <w:suppressAutoHyphens/>
        <w:spacing w:before="0" w:after="0" w:line="240" w:lineRule="auto"/>
        <w:ind w:left="0" w:firstLine="0"/>
        <w:jc w:val="center"/>
        <w:textAlignment w:val="baseline"/>
        <w:rPr>
          <w:rFonts w:ascii="Times New Roman" w:hAnsi="Times New Roman" w:cs="Times New Roman"/>
          <w:bCs w:val="0"/>
          <w:sz w:val="28"/>
          <w:szCs w:val="28"/>
          <w:lang w:eastAsia="en-US"/>
        </w:rPr>
      </w:pPr>
    </w:p>
    <w:p w:rsidR="005F411E" w:rsidRPr="00145FF1" w:rsidRDefault="005F411E" w:rsidP="00145FF1">
      <w:pPr>
        <w:pStyle w:val="Heading2"/>
        <w:keepNext/>
        <w:keepLines/>
        <w:numPr>
          <w:ilvl w:val="1"/>
          <w:numId w:val="38"/>
        </w:numPr>
        <w:suppressAutoHyphens/>
        <w:spacing w:before="0" w:after="0" w:line="240" w:lineRule="auto"/>
        <w:ind w:left="0" w:firstLine="0"/>
        <w:jc w:val="both"/>
        <w:textAlignment w:val="baseline"/>
        <w:rPr>
          <w:rFonts w:ascii="Times New Roman" w:hAnsi="Times New Roman" w:cs="Times New Roman"/>
          <w:b w:val="0"/>
          <w:bCs w:val="0"/>
          <w:sz w:val="28"/>
          <w:szCs w:val="28"/>
        </w:rPr>
      </w:pPr>
      <w:r w:rsidRPr="00145FF1">
        <w:rPr>
          <w:rFonts w:ascii="Times New Roman" w:hAnsi="Times New Roman" w:cs="Times New Roman"/>
          <w:b w:val="0"/>
          <w:sz w:val="28"/>
          <w:szCs w:val="28"/>
        </w:rPr>
        <w:t xml:space="preserve">        20. Статус ЭД определяется в соответствии с законодательством Российской Федерации.</w:t>
      </w:r>
    </w:p>
    <w:p w:rsidR="005F411E" w:rsidRPr="00145FF1" w:rsidRDefault="005F411E" w:rsidP="00145FF1">
      <w:pPr>
        <w:pStyle w:val="Heading2"/>
        <w:keepNext/>
        <w:keepLines/>
        <w:numPr>
          <w:ilvl w:val="1"/>
          <w:numId w:val="38"/>
        </w:numPr>
        <w:suppressAutoHyphens/>
        <w:spacing w:before="0" w:after="0" w:line="240" w:lineRule="auto"/>
        <w:ind w:left="0" w:firstLine="0"/>
        <w:jc w:val="both"/>
        <w:textAlignment w:val="baseline"/>
        <w:rPr>
          <w:rFonts w:ascii="Times New Roman" w:hAnsi="Times New Roman" w:cs="Times New Roman"/>
          <w:b w:val="0"/>
          <w:bCs w:val="0"/>
          <w:sz w:val="28"/>
          <w:szCs w:val="28"/>
        </w:rPr>
      </w:pPr>
      <w:r w:rsidRPr="00145FF1">
        <w:rPr>
          <w:rFonts w:ascii="Times New Roman" w:hAnsi="Times New Roman" w:cs="Times New Roman"/>
          <w:b w:val="0"/>
          <w:sz w:val="28"/>
          <w:szCs w:val="28"/>
        </w:rPr>
        <w:t xml:space="preserve">        В рамках СЭД документ, подписанный КЭП, считается эквивалентным документу на бумажном носителе с реквизитами (дата, номер, собственноручная подпись).</w:t>
      </w:r>
    </w:p>
    <w:p w:rsidR="005F411E" w:rsidRPr="00145FF1" w:rsidRDefault="005F411E" w:rsidP="00145FF1">
      <w:pPr>
        <w:pStyle w:val="Heading2"/>
        <w:keepNext/>
        <w:keepLines/>
        <w:numPr>
          <w:ilvl w:val="1"/>
          <w:numId w:val="38"/>
        </w:numPr>
        <w:suppressAutoHyphens/>
        <w:spacing w:before="0" w:after="0" w:line="240" w:lineRule="auto"/>
        <w:ind w:left="0" w:firstLine="0"/>
        <w:jc w:val="both"/>
        <w:textAlignment w:val="baseline"/>
        <w:rPr>
          <w:rFonts w:ascii="Times New Roman" w:hAnsi="Times New Roman" w:cs="Times New Roman"/>
          <w:b w:val="0"/>
          <w:bCs w:val="0"/>
          <w:sz w:val="28"/>
          <w:szCs w:val="28"/>
        </w:rPr>
      </w:pPr>
      <w:r w:rsidRPr="00145FF1">
        <w:rPr>
          <w:rFonts w:ascii="Times New Roman" w:hAnsi="Times New Roman" w:cs="Times New Roman"/>
          <w:b w:val="0"/>
          <w:sz w:val="28"/>
          <w:szCs w:val="28"/>
        </w:rPr>
        <w:t xml:space="preserve">       Все экземпляры ЭД, подписанные КЭП, имеют равную юридическую силу.</w:t>
      </w:r>
    </w:p>
    <w:p w:rsidR="005F411E" w:rsidRPr="00145FF1" w:rsidRDefault="005F411E" w:rsidP="00145FF1">
      <w:pPr>
        <w:pStyle w:val="Heading2"/>
        <w:keepNext/>
        <w:keepLines/>
        <w:numPr>
          <w:ilvl w:val="1"/>
          <w:numId w:val="38"/>
        </w:numPr>
        <w:suppressAutoHyphens/>
        <w:spacing w:before="0" w:after="0" w:line="240" w:lineRule="auto"/>
        <w:ind w:left="0" w:firstLine="0"/>
        <w:jc w:val="both"/>
        <w:textAlignment w:val="baseline"/>
        <w:rPr>
          <w:rFonts w:ascii="Times New Roman" w:hAnsi="Times New Roman" w:cs="Times New Roman"/>
          <w:b w:val="0"/>
          <w:bCs w:val="0"/>
          <w:sz w:val="28"/>
          <w:szCs w:val="28"/>
        </w:rPr>
      </w:pPr>
      <w:r w:rsidRPr="00145FF1">
        <w:rPr>
          <w:rFonts w:ascii="Times New Roman" w:hAnsi="Times New Roman" w:cs="Times New Roman"/>
          <w:b w:val="0"/>
          <w:sz w:val="28"/>
          <w:szCs w:val="28"/>
        </w:rPr>
        <w:t xml:space="preserve">       21. Бумажная копия ЭД, подписанного КЭП, и соответствующий ЭД имеют равную юридическую силу, в случае если бумажная копия ЭД, подписанного КЭП, заверена собственноручной подписью владельца сертификата открытого ключа КЭП или заверена уполномоченным лицом с проставлением штампа «Заверен КЭП» с указанием реквизитов владельца КЭП, реквизитов и собственноручной подписи уполномоченного лица.</w:t>
      </w: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Pr>
          <w:rFonts w:ascii="Times New Roman" w:hAnsi="Times New Roman"/>
          <w:b w:val="0"/>
          <w:bCs w:val="0"/>
          <w:color w:val="00000A"/>
          <w:sz w:val="28"/>
          <w:szCs w:val="28"/>
        </w:rPr>
        <w:t>Уполномоченное лицо, заверившее бумажную копию ЭД, подписанного КЭП, отвечает за правильность проведения процедур проверки КЭП ЭД.</w:t>
      </w:r>
    </w:p>
    <w:p w:rsidR="005F411E" w:rsidRDefault="005F411E" w:rsidP="00145FF1">
      <w:pPr>
        <w:pStyle w:val="Heading2"/>
        <w:keepNext/>
        <w:keepLines/>
        <w:numPr>
          <w:ilvl w:val="1"/>
          <w:numId w:val="38"/>
        </w:numPr>
        <w:suppressAutoHyphens/>
        <w:spacing w:before="0" w:after="0" w:line="240" w:lineRule="auto"/>
        <w:ind w:left="0" w:firstLine="0"/>
        <w:jc w:val="center"/>
        <w:textAlignment w:val="baseline"/>
        <w:rPr>
          <w:b w:val="0"/>
          <w:bCs w:val="0"/>
          <w:sz w:val="28"/>
          <w:szCs w:val="28"/>
          <w:lang w:eastAsia="en-US"/>
        </w:rPr>
      </w:pPr>
    </w:p>
    <w:p w:rsidR="005F411E" w:rsidRPr="00586189" w:rsidRDefault="005F411E" w:rsidP="00145FF1">
      <w:pPr>
        <w:pStyle w:val="Heading2"/>
        <w:keepNext/>
        <w:keepLines/>
        <w:numPr>
          <w:ilvl w:val="1"/>
          <w:numId w:val="38"/>
        </w:numPr>
        <w:suppressAutoHyphens/>
        <w:spacing w:before="0" w:after="0" w:line="240" w:lineRule="auto"/>
        <w:ind w:left="0" w:firstLine="0"/>
        <w:jc w:val="center"/>
        <w:textAlignment w:val="baseline"/>
        <w:rPr>
          <w:rFonts w:ascii="Times New Roman" w:hAnsi="Times New Roman" w:cs="Times New Roman"/>
          <w:bCs w:val="0"/>
          <w:sz w:val="28"/>
          <w:szCs w:val="28"/>
          <w:lang w:eastAsia="en-US"/>
        </w:rPr>
      </w:pPr>
      <w:r w:rsidRPr="00586189">
        <w:rPr>
          <w:rFonts w:ascii="Times New Roman" w:hAnsi="Times New Roman" w:cs="Times New Roman"/>
          <w:sz w:val="28"/>
          <w:szCs w:val="28"/>
          <w:lang w:val="en-US" w:eastAsia="en-US"/>
        </w:rPr>
        <w:t>VII</w:t>
      </w:r>
      <w:r w:rsidRPr="00586189">
        <w:rPr>
          <w:rFonts w:ascii="Times New Roman" w:hAnsi="Times New Roman" w:cs="Times New Roman"/>
          <w:sz w:val="28"/>
          <w:szCs w:val="28"/>
          <w:lang w:eastAsia="en-US"/>
        </w:rPr>
        <w:t>.</w:t>
      </w:r>
      <w:r w:rsidRPr="00586189">
        <w:rPr>
          <w:rFonts w:ascii="Times New Roman" w:hAnsi="Times New Roman" w:cs="Times New Roman"/>
          <w:sz w:val="28"/>
          <w:szCs w:val="28"/>
        </w:rPr>
        <w:t> </w:t>
      </w:r>
      <w:r w:rsidRPr="00586189">
        <w:rPr>
          <w:rFonts w:ascii="Times New Roman" w:hAnsi="Times New Roman" w:cs="Times New Roman"/>
          <w:sz w:val="28"/>
          <w:szCs w:val="28"/>
          <w:lang w:eastAsia="en-US"/>
        </w:rPr>
        <w:t>Подтверждение подлинности ЭД</w:t>
      </w:r>
    </w:p>
    <w:p w:rsidR="005F411E" w:rsidRDefault="005F411E" w:rsidP="00145FF1">
      <w:pPr>
        <w:pStyle w:val="Heading2"/>
        <w:keepNext/>
        <w:keepLines/>
        <w:numPr>
          <w:ilvl w:val="1"/>
          <w:numId w:val="38"/>
        </w:numPr>
        <w:suppressAutoHyphens/>
        <w:spacing w:before="0" w:after="0" w:line="240" w:lineRule="auto"/>
        <w:ind w:left="0" w:firstLine="0"/>
        <w:jc w:val="center"/>
        <w:textAlignment w:val="baseline"/>
        <w:rPr>
          <w:b w:val="0"/>
          <w:bCs w:val="0"/>
          <w:sz w:val="28"/>
          <w:szCs w:val="28"/>
          <w:lang w:eastAsia="en-US"/>
        </w:rPr>
      </w:pP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Pr>
          <w:rFonts w:ascii="Times New Roman" w:hAnsi="Times New Roman"/>
          <w:b w:val="0"/>
          <w:bCs w:val="0"/>
          <w:color w:val="00000A"/>
          <w:sz w:val="28"/>
          <w:szCs w:val="28"/>
        </w:rPr>
        <w:t>22. ПО СЭД имеет встроенные средства идентификации и подтверждения подлинности пользователя СЭД и гарантирует соответствие открытых ключей КЭП, использованных при проверке подписи ЭД, закрытому ключу пользователя СЭД, использованному при подписании.</w:t>
      </w: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Pr>
          <w:rFonts w:ascii="Times New Roman" w:hAnsi="Times New Roman"/>
          <w:b w:val="0"/>
          <w:bCs w:val="0"/>
          <w:color w:val="00000A"/>
          <w:sz w:val="28"/>
          <w:szCs w:val="28"/>
        </w:rPr>
        <w:t>Подписание ЭД (наложение КЭП) пользователя СЭД осуществляется в АРМ СЭД. Для подписания ЭД (наложения КЭП) обязательно использование средства ЭП.</w:t>
      </w: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Pr>
          <w:rFonts w:ascii="Times New Roman" w:hAnsi="Times New Roman"/>
          <w:b w:val="0"/>
          <w:bCs w:val="0"/>
          <w:color w:val="00000A"/>
          <w:sz w:val="28"/>
          <w:szCs w:val="28"/>
        </w:rPr>
        <w:t>В случае если в одном ЭД содержится несколько файлов, с помощью КЭП подписываются как сам ЭД, так и все прикрепленные к электронной РКК документа файлы.</w:t>
      </w: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Pr>
          <w:rFonts w:ascii="Times New Roman" w:hAnsi="Times New Roman"/>
          <w:b w:val="0"/>
          <w:bCs w:val="0"/>
          <w:color w:val="00000A"/>
          <w:sz w:val="28"/>
          <w:szCs w:val="28"/>
        </w:rPr>
        <w:t>КЭП используется в соответствии со сведениями, указанными в сертификате ключа подписи.</w:t>
      </w: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Pr>
          <w:rFonts w:ascii="Times New Roman" w:hAnsi="Times New Roman"/>
          <w:b w:val="0"/>
          <w:bCs w:val="0"/>
          <w:color w:val="00000A"/>
          <w:sz w:val="28"/>
          <w:szCs w:val="28"/>
        </w:rPr>
        <w:t>Сертификат ключа подписи, относящийся к данной КЭП, не утрачивает силу (действует) на момент проверки или на момент подписания ЭД при наличии заверения времени наложения КЭП.</w:t>
      </w: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Pr>
          <w:rFonts w:ascii="Times New Roman" w:hAnsi="Times New Roman"/>
          <w:b w:val="0"/>
          <w:bCs w:val="0"/>
          <w:color w:val="00000A"/>
          <w:sz w:val="28"/>
          <w:szCs w:val="28"/>
        </w:rPr>
        <w:t>Заверение времени наложения КЭП производится путем подписания ЭД с помощью специально предназначенного для этого ключа.</w:t>
      </w:r>
    </w:p>
    <w:p w:rsidR="005F411E" w:rsidRDefault="005F411E" w:rsidP="00145FF1">
      <w:pPr>
        <w:pStyle w:val="Heading2"/>
        <w:keepNext/>
        <w:keepLines/>
        <w:numPr>
          <w:ilvl w:val="1"/>
          <w:numId w:val="38"/>
        </w:numPr>
        <w:suppressAutoHyphens/>
        <w:spacing w:before="0" w:after="0" w:line="240" w:lineRule="auto"/>
        <w:ind w:left="0" w:firstLine="0"/>
        <w:jc w:val="center"/>
        <w:textAlignment w:val="baseline"/>
        <w:rPr>
          <w:b w:val="0"/>
          <w:bCs w:val="0"/>
          <w:i/>
          <w:sz w:val="28"/>
          <w:szCs w:val="28"/>
          <w:lang w:eastAsia="en-US"/>
        </w:rPr>
      </w:pPr>
    </w:p>
    <w:p w:rsidR="005F411E" w:rsidRPr="00586189" w:rsidRDefault="005F411E" w:rsidP="00145FF1">
      <w:pPr>
        <w:pStyle w:val="Heading2"/>
        <w:keepNext/>
        <w:keepLines/>
        <w:numPr>
          <w:ilvl w:val="1"/>
          <w:numId w:val="38"/>
        </w:numPr>
        <w:suppressAutoHyphens/>
        <w:spacing w:before="0" w:after="0" w:line="240" w:lineRule="auto"/>
        <w:ind w:left="0" w:firstLine="0"/>
        <w:jc w:val="center"/>
        <w:textAlignment w:val="baseline"/>
        <w:rPr>
          <w:rFonts w:ascii="Times New Roman" w:hAnsi="Times New Roman" w:cs="Times New Roman"/>
          <w:bCs w:val="0"/>
          <w:sz w:val="28"/>
          <w:szCs w:val="28"/>
          <w:lang w:eastAsia="en-US"/>
        </w:rPr>
      </w:pPr>
      <w:r w:rsidRPr="00586189">
        <w:rPr>
          <w:rFonts w:ascii="Times New Roman" w:hAnsi="Times New Roman" w:cs="Times New Roman"/>
          <w:sz w:val="28"/>
          <w:szCs w:val="28"/>
          <w:lang w:val="en-US" w:eastAsia="en-US"/>
        </w:rPr>
        <w:t>VIII</w:t>
      </w:r>
      <w:r w:rsidRPr="00586189">
        <w:rPr>
          <w:rFonts w:ascii="Times New Roman" w:hAnsi="Times New Roman" w:cs="Times New Roman"/>
          <w:sz w:val="28"/>
          <w:szCs w:val="28"/>
          <w:lang w:eastAsia="en-US"/>
        </w:rPr>
        <w:t>.</w:t>
      </w:r>
      <w:r w:rsidRPr="00586189">
        <w:rPr>
          <w:rFonts w:ascii="Times New Roman" w:hAnsi="Times New Roman" w:cs="Times New Roman"/>
          <w:sz w:val="28"/>
          <w:szCs w:val="28"/>
        </w:rPr>
        <w:t> </w:t>
      </w:r>
      <w:r w:rsidRPr="00586189">
        <w:rPr>
          <w:rFonts w:ascii="Times New Roman" w:hAnsi="Times New Roman" w:cs="Times New Roman"/>
          <w:sz w:val="28"/>
          <w:szCs w:val="28"/>
          <w:lang w:eastAsia="en-US"/>
        </w:rPr>
        <w:t>Архив ЭД «Электронное архивохранилище»</w:t>
      </w:r>
    </w:p>
    <w:p w:rsidR="005F411E" w:rsidRDefault="005F411E" w:rsidP="00145FF1">
      <w:pPr>
        <w:pStyle w:val="Heading2"/>
        <w:keepNext/>
        <w:keepLines/>
        <w:numPr>
          <w:ilvl w:val="1"/>
          <w:numId w:val="38"/>
        </w:numPr>
        <w:suppressAutoHyphens/>
        <w:spacing w:before="0" w:after="0" w:line="240" w:lineRule="auto"/>
        <w:ind w:left="0" w:firstLine="0"/>
        <w:jc w:val="center"/>
        <w:textAlignment w:val="baseline"/>
        <w:rPr>
          <w:b w:val="0"/>
          <w:bCs w:val="0"/>
          <w:i/>
          <w:sz w:val="28"/>
          <w:szCs w:val="28"/>
          <w:lang w:eastAsia="en-US"/>
        </w:rPr>
      </w:pP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Pr>
          <w:rFonts w:ascii="Times New Roman" w:hAnsi="Times New Roman"/>
          <w:b w:val="0"/>
          <w:bCs w:val="0"/>
          <w:color w:val="00000A"/>
          <w:sz w:val="28"/>
          <w:szCs w:val="28"/>
        </w:rPr>
        <w:t>23. ЭД хранятся в базах данных СЭД оперативного доступа в течение срока, установленного номенклатурой дел участника СЭД, в режиме текущего делопроизводства для осуществления возможности поиска, отметки об исполнении, снятия с контроля и других операций.</w:t>
      </w: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Pr>
          <w:rFonts w:ascii="Times New Roman" w:hAnsi="Times New Roman"/>
          <w:b w:val="0"/>
          <w:bCs w:val="0"/>
          <w:color w:val="00000A"/>
          <w:sz w:val="28"/>
          <w:szCs w:val="28"/>
        </w:rPr>
        <w:t>После принятия решения о завершении использования тех или иных ЭД в режиме текущего делопроизводства они переносятся в электронный архив с сохранением возможности получения к ним оперативного доступа.</w:t>
      </w:r>
    </w:p>
    <w:p w:rsidR="005F411E" w:rsidRPr="00586189" w:rsidRDefault="005F411E" w:rsidP="00586189">
      <w:pPr>
        <w:pStyle w:val="Heading3"/>
        <w:spacing w:before="0" w:after="200" w:line="240" w:lineRule="auto"/>
        <w:ind w:firstLine="720"/>
        <w:jc w:val="both"/>
        <w:rPr>
          <w:rFonts w:ascii="Times New Roman" w:hAnsi="Times New Roman" w:cs="Times New Roman"/>
          <w:b w:val="0"/>
          <w:sz w:val="28"/>
          <w:szCs w:val="28"/>
        </w:rPr>
      </w:pPr>
      <w:r w:rsidRPr="00586189">
        <w:rPr>
          <w:rFonts w:ascii="Times New Roman" w:hAnsi="Times New Roman" w:cs="Times New Roman"/>
          <w:b w:val="0"/>
          <w:sz w:val="28"/>
          <w:szCs w:val="28"/>
        </w:rPr>
        <w:t>Документы, хранящиеся в электронном архиве и имеющие КЭП, должны быть обеспечены функциональностью проверки этих КЭП наравне с функциональностью проверки КЭП на документах, находящихся в оперативной работе.</w:t>
      </w:r>
    </w:p>
    <w:p w:rsidR="005F411E" w:rsidRPr="00586189" w:rsidRDefault="005F411E" w:rsidP="00586189">
      <w:pPr>
        <w:pStyle w:val="Heading3"/>
        <w:spacing w:before="0" w:after="200" w:line="240" w:lineRule="auto"/>
        <w:ind w:firstLine="720"/>
        <w:jc w:val="center"/>
        <w:rPr>
          <w:rFonts w:ascii="Times New Roman" w:hAnsi="Times New Roman" w:cs="Times New Roman"/>
          <w:b w:val="0"/>
          <w:bCs w:val="0"/>
          <w:color w:val="00000A"/>
          <w:sz w:val="28"/>
          <w:szCs w:val="28"/>
        </w:rPr>
      </w:pPr>
      <w:r w:rsidRPr="00586189">
        <w:rPr>
          <w:rFonts w:ascii="Times New Roman" w:hAnsi="Times New Roman" w:cs="Times New Roman"/>
          <w:sz w:val="28"/>
          <w:szCs w:val="28"/>
          <w:lang w:eastAsia="en-US"/>
        </w:rPr>
        <w:t>I</w:t>
      </w:r>
      <w:r w:rsidRPr="00586189">
        <w:rPr>
          <w:rFonts w:ascii="Times New Roman" w:hAnsi="Times New Roman" w:cs="Times New Roman"/>
          <w:sz w:val="28"/>
          <w:szCs w:val="28"/>
          <w:lang w:val="en-US" w:eastAsia="en-US"/>
        </w:rPr>
        <w:t>X</w:t>
      </w:r>
      <w:r w:rsidRPr="00586189">
        <w:rPr>
          <w:rFonts w:ascii="Times New Roman" w:hAnsi="Times New Roman" w:cs="Times New Roman"/>
          <w:sz w:val="28"/>
          <w:szCs w:val="28"/>
          <w:lang w:eastAsia="en-US"/>
        </w:rPr>
        <w:t>.</w:t>
      </w:r>
      <w:r w:rsidRPr="00586189">
        <w:rPr>
          <w:rFonts w:ascii="Times New Roman" w:hAnsi="Times New Roman" w:cs="Times New Roman"/>
          <w:sz w:val="28"/>
          <w:szCs w:val="28"/>
        </w:rPr>
        <w:t> </w:t>
      </w:r>
      <w:r w:rsidRPr="00586189">
        <w:rPr>
          <w:rFonts w:ascii="Times New Roman" w:hAnsi="Times New Roman" w:cs="Times New Roman"/>
          <w:sz w:val="28"/>
          <w:szCs w:val="28"/>
          <w:lang w:eastAsia="en-US"/>
        </w:rPr>
        <w:t>Прием-передача и обработка ЭД в СЭД</w:t>
      </w:r>
    </w:p>
    <w:p w:rsidR="005F411E" w:rsidRDefault="005F411E" w:rsidP="00145FF1">
      <w:pPr>
        <w:pStyle w:val="Heading2"/>
        <w:keepNext/>
        <w:keepLines/>
        <w:numPr>
          <w:ilvl w:val="1"/>
          <w:numId w:val="38"/>
        </w:numPr>
        <w:suppressAutoHyphens/>
        <w:spacing w:before="0" w:after="0" w:line="240" w:lineRule="auto"/>
        <w:ind w:left="0" w:firstLine="0"/>
        <w:jc w:val="center"/>
        <w:textAlignment w:val="baseline"/>
        <w:rPr>
          <w:b w:val="0"/>
          <w:bCs w:val="0"/>
          <w:sz w:val="28"/>
          <w:szCs w:val="28"/>
          <w:lang w:eastAsia="en-US"/>
        </w:rPr>
      </w:pPr>
    </w:p>
    <w:p w:rsidR="005F411E" w:rsidRPr="00586189" w:rsidRDefault="005F411E" w:rsidP="00145FF1">
      <w:pPr>
        <w:pStyle w:val="Heading4"/>
        <w:spacing w:before="0" w:after="200"/>
        <w:ind w:firstLine="720"/>
        <w:jc w:val="both"/>
        <w:rPr>
          <w:rFonts w:ascii="Times New Roman" w:hAnsi="Times New Roman"/>
          <w:b w:val="0"/>
          <w:i w:val="0"/>
          <w:iCs w:val="0"/>
          <w:color w:val="auto"/>
          <w:sz w:val="28"/>
          <w:szCs w:val="28"/>
        </w:rPr>
      </w:pPr>
      <w:r w:rsidRPr="00586189">
        <w:rPr>
          <w:rFonts w:ascii="Times New Roman" w:hAnsi="Times New Roman"/>
          <w:b w:val="0"/>
          <w:i w:val="0"/>
          <w:iCs w:val="0"/>
          <w:color w:val="auto"/>
          <w:sz w:val="28"/>
          <w:szCs w:val="28"/>
        </w:rPr>
        <w:t>24. Создание, прием-передача, обработка ЭД пользователями СЭД осуществляются в соответствии с требованиями</w:t>
      </w:r>
      <w:r w:rsidRPr="00586189">
        <w:rPr>
          <w:rFonts w:ascii="Times New Roman" w:hAnsi="Times New Roman"/>
          <w:b w:val="0"/>
          <w:i w:val="0"/>
          <w:iCs w:val="0"/>
          <w:color w:val="auto"/>
          <w:spacing w:val="-4"/>
          <w:sz w:val="28"/>
          <w:szCs w:val="28"/>
        </w:rPr>
        <w:t xml:space="preserve"> Регламента в сроки, установленные инструкцией по делопроизводству в органах местного самоуправления Ташлинского района Оренбургской области, подведомственных им организациях и иных органах (организациях) </w:t>
      </w:r>
      <w:r w:rsidRPr="00586189">
        <w:rPr>
          <w:rFonts w:ascii="Times New Roman" w:hAnsi="Times New Roman"/>
          <w:b w:val="0"/>
          <w:i w:val="0"/>
          <w:color w:val="auto"/>
          <w:sz w:val="28"/>
          <w:szCs w:val="28"/>
        </w:rPr>
        <w:t>–</w:t>
      </w:r>
      <w:r w:rsidRPr="00586189">
        <w:rPr>
          <w:rFonts w:ascii="Times New Roman" w:hAnsi="Times New Roman"/>
          <w:b w:val="0"/>
          <w:i w:val="0"/>
          <w:iCs w:val="0"/>
          <w:color w:val="auto"/>
          <w:spacing w:val="-4"/>
          <w:sz w:val="28"/>
          <w:szCs w:val="28"/>
        </w:rPr>
        <w:t xml:space="preserve"> участниках системы.</w:t>
      </w:r>
    </w:p>
    <w:p w:rsidR="005F411E" w:rsidRDefault="005F411E" w:rsidP="00145FF1">
      <w:pPr>
        <w:pStyle w:val="Heading2"/>
        <w:keepNext/>
        <w:keepLines/>
        <w:numPr>
          <w:ilvl w:val="1"/>
          <w:numId w:val="38"/>
        </w:numPr>
        <w:suppressAutoHyphens/>
        <w:spacing w:before="0" w:after="0" w:line="240" w:lineRule="auto"/>
        <w:ind w:left="0" w:firstLine="0"/>
        <w:jc w:val="center"/>
        <w:textAlignment w:val="baseline"/>
        <w:rPr>
          <w:b w:val="0"/>
          <w:bCs w:val="0"/>
          <w:sz w:val="28"/>
          <w:szCs w:val="28"/>
          <w:lang w:eastAsia="en-US"/>
        </w:rPr>
      </w:pPr>
    </w:p>
    <w:p w:rsidR="005F411E" w:rsidRPr="00586189" w:rsidRDefault="005F411E" w:rsidP="00145FF1">
      <w:pPr>
        <w:pStyle w:val="Heading2"/>
        <w:keepNext/>
        <w:keepLines/>
        <w:numPr>
          <w:ilvl w:val="1"/>
          <w:numId w:val="38"/>
        </w:numPr>
        <w:suppressAutoHyphens/>
        <w:spacing w:before="0" w:after="0" w:line="240" w:lineRule="auto"/>
        <w:ind w:left="0" w:firstLine="0"/>
        <w:jc w:val="center"/>
        <w:textAlignment w:val="baseline"/>
        <w:rPr>
          <w:rFonts w:ascii="Times New Roman" w:hAnsi="Times New Roman" w:cs="Times New Roman"/>
          <w:bCs w:val="0"/>
          <w:sz w:val="28"/>
          <w:szCs w:val="28"/>
          <w:lang w:eastAsia="en-US"/>
        </w:rPr>
      </w:pPr>
      <w:r w:rsidRPr="00586189">
        <w:rPr>
          <w:rFonts w:ascii="Times New Roman" w:hAnsi="Times New Roman" w:cs="Times New Roman"/>
          <w:sz w:val="28"/>
          <w:szCs w:val="28"/>
          <w:lang w:val="en-US" w:eastAsia="en-US"/>
        </w:rPr>
        <w:t>X</w:t>
      </w:r>
      <w:r w:rsidRPr="00586189">
        <w:rPr>
          <w:rFonts w:ascii="Times New Roman" w:hAnsi="Times New Roman" w:cs="Times New Roman"/>
          <w:sz w:val="28"/>
          <w:szCs w:val="28"/>
          <w:lang w:eastAsia="en-US"/>
        </w:rPr>
        <w:t>.</w:t>
      </w:r>
      <w:r w:rsidRPr="00586189">
        <w:rPr>
          <w:rFonts w:ascii="Times New Roman" w:hAnsi="Times New Roman" w:cs="Times New Roman"/>
          <w:sz w:val="28"/>
          <w:szCs w:val="28"/>
        </w:rPr>
        <w:t> </w:t>
      </w:r>
      <w:r w:rsidRPr="00586189">
        <w:rPr>
          <w:rFonts w:ascii="Times New Roman" w:hAnsi="Times New Roman" w:cs="Times New Roman"/>
          <w:sz w:val="28"/>
          <w:szCs w:val="28"/>
          <w:lang w:eastAsia="en-US"/>
        </w:rPr>
        <w:t>Порядок обработки ЭД</w:t>
      </w:r>
    </w:p>
    <w:p w:rsidR="005F411E" w:rsidRPr="00586189" w:rsidRDefault="005F411E" w:rsidP="00145FF1">
      <w:pPr>
        <w:pStyle w:val="Heading2"/>
        <w:keepNext/>
        <w:keepLines/>
        <w:numPr>
          <w:ilvl w:val="1"/>
          <w:numId w:val="38"/>
        </w:numPr>
        <w:suppressAutoHyphens/>
        <w:spacing w:before="0" w:after="0" w:line="240" w:lineRule="auto"/>
        <w:ind w:left="0" w:firstLine="0"/>
        <w:jc w:val="center"/>
        <w:textAlignment w:val="baseline"/>
        <w:rPr>
          <w:rFonts w:ascii="Times New Roman" w:hAnsi="Times New Roman" w:cs="Times New Roman"/>
          <w:bCs w:val="0"/>
          <w:sz w:val="28"/>
          <w:szCs w:val="28"/>
          <w:lang w:eastAsia="en-US"/>
        </w:rPr>
      </w:pP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Pr>
          <w:rFonts w:ascii="Times New Roman" w:hAnsi="Times New Roman"/>
          <w:b w:val="0"/>
          <w:bCs w:val="0"/>
          <w:color w:val="00000A"/>
          <w:sz w:val="28"/>
          <w:szCs w:val="28"/>
        </w:rPr>
        <w:t>25. Первичная обработка ЭД, направленных пользователями СЭД (проверка КЭП ЭД, полученного от участника ЭДО), может осуществляться в СЭД автоматически или по команде пользователя СЭД.</w:t>
      </w: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Pr>
          <w:rFonts w:ascii="Times New Roman" w:hAnsi="Times New Roman"/>
          <w:b w:val="0"/>
          <w:bCs w:val="0"/>
          <w:color w:val="00000A"/>
          <w:sz w:val="28"/>
          <w:szCs w:val="28"/>
        </w:rPr>
        <w:t>26. Получатель ЭД автоматически информируется СЭД о факте получения ЭД. Для документов, направленных из другой организации, таким получателем является делопроизводитель места регистрации структурного подразделения адресата. Полученные документы после их рассмотрения регистрируются и автоматически средствами СЭД направляются адресатам, указанным в документе.</w:t>
      </w: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Pr>
          <w:rFonts w:ascii="Times New Roman" w:hAnsi="Times New Roman"/>
          <w:b w:val="0"/>
          <w:bCs w:val="0"/>
          <w:color w:val="00000A"/>
          <w:sz w:val="28"/>
          <w:szCs w:val="28"/>
        </w:rPr>
        <w:t>В случае отправления ЭД из той же организации этот ЭД не подвергается переносу из одной базы данных в другую, а происходит добавление в список имеющих право чтения ЭД участника ЭДО, указанного в ЭД, как адресата или исполнителя. Пользователь СЭД узнает о поступлении ему ЭД из уведомления, сформированного СЭД в соответствии с настройками, указанными оператором СЭД в системном справочнике «Структура организации».</w:t>
      </w: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Pr>
          <w:rFonts w:ascii="Times New Roman" w:hAnsi="Times New Roman"/>
          <w:b w:val="0"/>
          <w:bCs w:val="0"/>
          <w:color w:val="00000A"/>
          <w:sz w:val="28"/>
          <w:szCs w:val="28"/>
        </w:rPr>
        <w:t>По уведомлению происходят открытие и первичная обработка ЭД участником ЭДО. КЭП проверяется вручную по команде участника ЭДО.</w:t>
      </w: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Pr>
          <w:rFonts w:ascii="Times New Roman" w:hAnsi="Times New Roman"/>
          <w:b w:val="0"/>
          <w:bCs w:val="0"/>
          <w:color w:val="00000A"/>
          <w:sz w:val="28"/>
          <w:szCs w:val="28"/>
        </w:rPr>
        <w:t>В случае если сам ЭД или часть файлов, присоединенных к нему, имеют неверную КЭП, дальнейшая обработка данного ЭД участником ЭДО должна быть приостановлена.</w:t>
      </w: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Pr>
          <w:rFonts w:ascii="Times New Roman" w:hAnsi="Times New Roman"/>
          <w:b w:val="0"/>
          <w:bCs w:val="0"/>
          <w:color w:val="00000A"/>
          <w:sz w:val="28"/>
          <w:szCs w:val="28"/>
        </w:rPr>
        <w:t>Для удобства чтения текста документа участник ЭДО может вывести ЭД на печать (отображение копии ЭД в бумажной форме).</w:t>
      </w: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Pr>
          <w:rFonts w:ascii="Times New Roman" w:hAnsi="Times New Roman"/>
          <w:b w:val="0"/>
          <w:bCs w:val="0"/>
          <w:color w:val="00000A"/>
          <w:sz w:val="28"/>
          <w:szCs w:val="28"/>
        </w:rPr>
        <w:t>27. В случае если участник ЭДО не смог осуществить первичную обработку ЭД, он обязан уведомить об этом отправителя ЭД в письменной или устной (по телефону) форме. По просьбе участника ЭДО отправитель ЭД, допустивший некорректность ЭД, после получения информации о непринятии ЭД к исполнению незамедлительно повторно направляет другой стороне исправленный ЭД.</w:t>
      </w: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Pr>
          <w:rFonts w:ascii="Times New Roman" w:hAnsi="Times New Roman"/>
          <w:b w:val="0"/>
          <w:bCs w:val="0"/>
          <w:color w:val="00000A"/>
          <w:sz w:val="28"/>
          <w:szCs w:val="28"/>
        </w:rPr>
        <w:t>После первого открытия ЭД участником ЭДО, получившим этот ЭД, СЭД фиксирует в ЭД информацию о дате и времени этого события как протокол начала работы с ЭД (получение ЭД).</w:t>
      </w: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p>
    <w:p w:rsidR="005F411E" w:rsidRPr="00586189" w:rsidRDefault="005F411E" w:rsidP="00145FF1">
      <w:pPr>
        <w:pStyle w:val="Heading2"/>
        <w:keepNext/>
        <w:numPr>
          <w:ilvl w:val="1"/>
          <w:numId w:val="38"/>
        </w:numPr>
        <w:tabs>
          <w:tab w:val="left" w:pos="360"/>
        </w:tabs>
        <w:suppressAutoHyphens/>
        <w:spacing w:before="0" w:after="0" w:line="240" w:lineRule="auto"/>
        <w:ind w:left="0" w:firstLine="0"/>
        <w:jc w:val="center"/>
        <w:rPr>
          <w:rFonts w:ascii="Times New Roman" w:hAnsi="Times New Roman" w:cs="Times New Roman"/>
          <w:bCs w:val="0"/>
          <w:sz w:val="28"/>
          <w:szCs w:val="28"/>
          <w:lang w:eastAsia="en-US"/>
        </w:rPr>
      </w:pPr>
      <w:r w:rsidRPr="00586189">
        <w:rPr>
          <w:rFonts w:ascii="Times New Roman" w:hAnsi="Times New Roman" w:cs="Times New Roman"/>
          <w:sz w:val="28"/>
          <w:szCs w:val="28"/>
          <w:lang w:val="en-US" w:eastAsia="en-US"/>
        </w:rPr>
        <w:t>XI</w:t>
      </w:r>
      <w:r w:rsidRPr="00586189">
        <w:rPr>
          <w:rFonts w:ascii="Times New Roman" w:hAnsi="Times New Roman" w:cs="Times New Roman"/>
          <w:sz w:val="28"/>
          <w:szCs w:val="28"/>
          <w:lang w:eastAsia="en-US"/>
        </w:rPr>
        <w:t>. Перечень и форматы подписываемых ЭД в СЭД</w:t>
      </w:r>
    </w:p>
    <w:p w:rsidR="005F411E" w:rsidRPr="00586189" w:rsidRDefault="005F411E" w:rsidP="00145FF1">
      <w:pPr>
        <w:pStyle w:val="Heading2"/>
        <w:keepNext/>
        <w:keepLines/>
        <w:numPr>
          <w:ilvl w:val="1"/>
          <w:numId w:val="38"/>
        </w:numPr>
        <w:suppressAutoHyphens/>
        <w:spacing w:before="0" w:after="0" w:line="240" w:lineRule="auto"/>
        <w:ind w:left="0" w:firstLine="567"/>
        <w:jc w:val="center"/>
        <w:textAlignment w:val="baseline"/>
        <w:rPr>
          <w:rFonts w:ascii="Times New Roman" w:hAnsi="Times New Roman" w:cs="Times New Roman"/>
          <w:bCs w:val="0"/>
          <w:sz w:val="28"/>
          <w:szCs w:val="28"/>
          <w:lang w:eastAsia="en-US"/>
        </w:rPr>
      </w:pPr>
      <w:r w:rsidRPr="00586189">
        <w:rPr>
          <w:rFonts w:ascii="Times New Roman" w:hAnsi="Times New Roman" w:cs="Times New Roman"/>
          <w:sz w:val="28"/>
          <w:szCs w:val="28"/>
          <w:lang w:eastAsia="en-US"/>
        </w:rPr>
        <w:t>Типы подписываемых ЭД</w:t>
      </w:r>
    </w:p>
    <w:p w:rsidR="005F411E" w:rsidRDefault="005F411E" w:rsidP="00145FF1">
      <w:pPr>
        <w:pStyle w:val="Heading2"/>
        <w:keepNext/>
        <w:keepLines/>
        <w:numPr>
          <w:ilvl w:val="1"/>
          <w:numId w:val="38"/>
        </w:numPr>
        <w:suppressAutoHyphens/>
        <w:spacing w:before="0" w:after="0" w:line="240" w:lineRule="auto"/>
        <w:ind w:left="0" w:firstLine="567"/>
        <w:jc w:val="center"/>
        <w:textAlignment w:val="baseline"/>
        <w:rPr>
          <w:b w:val="0"/>
          <w:bCs w:val="0"/>
          <w:i/>
          <w:sz w:val="28"/>
          <w:szCs w:val="28"/>
          <w:lang w:eastAsia="en-US"/>
        </w:rPr>
      </w:pPr>
    </w:p>
    <w:p w:rsidR="005F411E" w:rsidRPr="00586189" w:rsidRDefault="005F411E" w:rsidP="00145FF1">
      <w:pPr>
        <w:pStyle w:val="Heading3"/>
        <w:spacing w:before="0" w:after="200" w:line="240" w:lineRule="auto"/>
        <w:ind w:firstLine="720"/>
        <w:jc w:val="both"/>
        <w:rPr>
          <w:rFonts w:ascii="Times New Roman" w:hAnsi="Times New Roman" w:cs="Times New Roman"/>
          <w:b w:val="0"/>
          <w:bCs w:val="0"/>
          <w:color w:val="00000A"/>
          <w:sz w:val="28"/>
          <w:szCs w:val="28"/>
        </w:rPr>
      </w:pPr>
      <w:r w:rsidRPr="00586189">
        <w:rPr>
          <w:rFonts w:ascii="Times New Roman" w:hAnsi="Times New Roman" w:cs="Times New Roman"/>
          <w:b w:val="0"/>
          <w:bCs w:val="0"/>
          <w:color w:val="00000A"/>
          <w:sz w:val="28"/>
          <w:szCs w:val="28"/>
        </w:rPr>
        <w:t>28. Пользователи СЭД могут подписывать в системе с помощью ЭП следующие типы ЭД:</w:t>
      </w:r>
    </w:p>
    <w:p w:rsidR="005F411E" w:rsidRPr="00586189" w:rsidRDefault="005F411E" w:rsidP="00145FF1">
      <w:pPr>
        <w:pStyle w:val="BlockText"/>
        <w:tabs>
          <w:tab w:val="left" w:pos="1276"/>
        </w:tabs>
        <w:spacing w:before="0" w:after="200" w:line="240" w:lineRule="auto"/>
        <w:ind w:left="0" w:right="0" w:firstLine="720"/>
        <w:rPr>
          <w:iCs/>
          <w:color w:val="00000A"/>
          <w:lang w:eastAsia="en-US"/>
        </w:rPr>
      </w:pPr>
      <w:r w:rsidRPr="00586189">
        <w:rPr>
          <w:iCs/>
          <w:color w:val="00000A"/>
          <w:lang w:eastAsia="en-US"/>
        </w:rPr>
        <w:t>документ – представлен в СЭД через РКК документа с отдельно хранящимся содержанием в виде электронного оригинала (в случае его наличия);</w:t>
      </w:r>
    </w:p>
    <w:p w:rsidR="005F411E" w:rsidRPr="00586189" w:rsidRDefault="005F411E" w:rsidP="00145FF1">
      <w:pPr>
        <w:pStyle w:val="BlockText"/>
        <w:tabs>
          <w:tab w:val="left" w:pos="1276"/>
        </w:tabs>
        <w:spacing w:before="0" w:after="200" w:line="240" w:lineRule="auto"/>
        <w:ind w:left="0" w:right="0" w:firstLine="720"/>
        <w:rPr>
          <w:iCs/>
          <w:color w:val="00000A"/>
          <w:lang w:eastAsia="en-US"/>
        </w:rPr>
      </w:pPr>
      <w:r w:rsidRPr="00586189">
        <w:rPr>
          <w:iCs/>
          <w:color w:val="00000A"/>
          <w:lang w:eastAsia="en-US"/>
        </w:rPr>
        <w:t>лист согласования документа – представлен через карточку листа согласования;</w:t>
      </w:r>
    </w:p>
    <w:p w:rsidR="005F411E" w:rsidRPr="00586189" w:rsidRDefault="005F411E" w:rsidP="00145FF1">
      <w:pPr>
        <w:pStyle w:val="BlockText"/>
        <w:tabs>
          <w:tab w:val="left" w:pos="1276"/>
        </w:tabs>
        <w:spacing w:before="0" w:after="200" w:line="240" w:lineRule="auto"/>
        <w:ind w:left="0" w:right="0" w:firstLine="720"/>
        <w:rPr>
          <w:iCs/>
          <w:color w:val="00000A"/>
          <w:lang w:eastAsia="en-US"/>
        </w:rPr>
      </w:pPr>
      <w:r w:rsidRPr="00586189">
        <w:rPr>
          <w:iCs/>
          <w:color w:val="00000A"/>
          <w:lang w:eastAsia="en-US"/>
        </w:rPr>
        <w:t>лист ознакомления документа – представлен через карточку листа ознакомления;</w:t>
      </w:r>
    </w:p>
    <w:p w:rsidR="005F411E" w:rsidRPr="00586189" w:rsidRDefault="005F411E" w:rsidP="00145FF1">
      <w:pPr>
        <w:pStyle w:val="BlockText"/>
        <w:tabs>
          <w:tab w:val="left" w:pos="1276"/>
        </w:tabs>
        <w:spacing w:before="0" w:after="200" w:line="240" w:lineRule="auto"/>
        <w:ind w:left="0" w:right="0" w:firstLine="720"/>
        <w:rPr>
          <w:iCs/>
          <w:color w:val="00000A"/>
          <w:lang w:eastAsia="en-US"/>
        </w:rPr>
      </w:pPr>
      <w:r w:rsidRPr="00586189">
        <w:rPr>
          <w:iCs/>
          <w:color w:val="00000A"/>
          <w:lang w:eastAsia="en-US"/>
        </w:rPr>
        <w:t>виза – мнение согласующего или участника ознакомления, представленное в СЭД в виде ответного ЭД к листу согласования;</w:t>
      </w:r>
    </w:p>
    <w:p w:rsidR="005F411E" w:rsidRPr="00586189" w:rsidRDefault="005F411E" w:rsidP="00145FF1">
      <w:pPr>
        <w:pStyle w:val="BlockText"/>
        <w:tabs>
          <w:tab w:val="left" w:pos="1276"/>
        </w:tabs>
        <w:spacing w:before="0" w:after="200" w:line="240" w:lineRule="auto"/>
        <w:ind w:left="0" w:right="0" w:firstLine="720"/>
        <w:rPr>
          <w:iCs/>
          <w:color w:val="00000A"/>
          <w:lang w:eastAsia="en-US"/>
        </w:rPr>
      </w:pPr>
      <w:r w:rsidRPr="00586189">
        <w:rPr>
          <w:iCs/>
          <w:color w:val="00000A"/>
          <w:lang w:eastAsia="en-US"/>
        </w:rPr>
        <w:t>поручение – «устное» поручение, представленное через карточку поручения;</w:t>
      </w:r>
    </w:p>
    <w:p w:rsidR="005F411E" w:rsidRPr="00586189" w:rsidRDefault="005F411E" w:rsidP="00145FF1">
      <w:pPr>
        <w:pStyle w:val="BlockText"/>
        <w:tabs>
          <w:tab w:val="left" w:pos="1276"/>
        </w:tabs>
        <w:spacing w:before="0" w:after="200" w:line="240" w:lineRule="auto"/>
        <w:ind w:left="0" w:right="0" w:firstLine="720"/>
        <w:rPr>
          <w:iCs/>
          <w:color w:val="00000A"/>
          <w:lang w:eastAsia="en-US"/>
        </w:rPr>
      </w:pPr>
      <w:r w:rsidRPr="00586189">
        <w:rPr>
          <w:iCs/>
          <w:color w:val="00000A"/>
          <w:lang w:eastAsia="en-US"/>
        </w:rPr>
        <w:t>поручение по поручению – перепоручение, представленное через такую же карточку поручения, как и поручение, но являющееся ответным электронным документом к вышестоящему поручению;</w:t>
      </w:r>
    </w:p>
    <w:p w:rsidR="005F411E" w:rsidRPr="00586189" w:rsidRDefault="005F411E" w:rsidP="00145FF1">
      <w:pPr>
        <w:pStyle w:val="BlockText"/>
        <w:tabs>
          <w:tab w:val="left" w:pos="1276"/>
        </w:tabs>
        <w:spacing w:before="0" w:after="200" w:line="240" w:lineRule="auto"/>
        <w:ind w:left="0" w:right="0" w:firstLine="720"/>
        <w:rPr>
          <w:iCs/>
          <w:color w:val="00000A"/>
          <w:lang w:eastAsia="en-US"/>
        </w:rPr>
      </w:pPr>
      <w:r w:rsidRPr="00586189">
        <w:rPr>
          <w:iCs/>
          <w:color w:val="00000A"/>
          <w:lang w:eastAsia="en-US"/>
        </w:rPr>
        <w:t>резолюция (поручение) по документу – представлена (представлено) в СЭД через карточку резолюции (поручения), являющейся (являющегося) ответным ЭД к карточке документа;</w:t>
      </w:r>
    </w:p>
    <w:p w:rsidR="005F411E" w:rsidRPr="00586189" w:rsidRDefault="005F411E" w:rsidP="00145FF1">
      <w:pPr>
        <w:pStyle w:val="BlockText"/>
        <w:tabs>
          <w:tab w:val="left" w:pos="1276"/>
        </w:tabs>
        <w:spacing w:before="0" w:after="200" w:line="240" w:lineRule="auto"/>
        <w:ind w:left="0" w:right="0" w:firstLine="720"/>
        <w:rPr>
          <w:iCs/>
          <w:color w:val="00000A"/>
          <w:lang w:eastAsia="en-US"/>
        </w:rPr>
      </w:pPr>
      <w:r w:rsidRPr="00586189">
        <w:rPr>
          <w:iCs/>
          <w:color w:val="00000A"/>
          <w:lang w:eastAsia="en-US"/>
        </w:rPr>
        <w:t>резолюция (поручение) по резолюции (поручению) – перепоручение, представленное через такую же карточку резолюции (поручения), что резолюция (поручение) по документу, является ответным ЭД или к карточке документа, или к карточке вышестоящей резолюции (поручения);</w:t>
      </w:r>
    </w:p>
    <w:p w:rsidR="005F411E" w:rsidRPr="00586189" w:rsidRDefault="005F411E" w:rsidP="00145FF1">
      <w:pPr>
        <w:pStyle w:val="BlockText"/>
        <w:tabs>
          <w:tab w:val="left" w:pos="1276"/>
        </w:tabs>
        <w:spacing w:before="0" w:after="200" w:line="240" w:lineRule="auto"/>
        <w:ind w:left="0" w:right="0" w:firstLine="720"/>
        <w:rPr>
          <w:iCs/>
          <w:color w:val="00000A"/>
          <w:lang w:eastAsia="en-US"/>
        </w:rPr>
      </w:pPr>
      <w:r w:rsidRPr="00586189">
        <w:rPr>
          <w:iCs/>
          <w:color w:val="00000A"/>
          <w:lang w:eastAsia="en-US"/>
        </w:rPr>
        <w:t>исполнение резолюции (поручения) – представлено в СЭД через карточку исполнения резолюции (поручения), являющейся ответным ЭД к карточке резолюции (поручения).</w:t>
      </w:r>
    </w:p>
    <w:p w:rsidR="005F411E" w:rsidRPr="00586189" w:rsidRDefault="005F411E" w:rsidP="00145FF1">
      <w:pPr>
        <w:pStyle w:val="Heading3"/>
        <w:spacing w:before="0" w:after="200" w:line="240" w:lineRule="auto"/>
        <w:ind w:firstLine="720"/>
        <w:jc w:val="both"/>
        <w:rPr>
          <w:rFonts w:ascii="Times New Roman" w:hAnsi="Times New Roman" w:cs="Times New Roman"/>
          <w:b w:val="0"/>
          <w:bCs w:val="0"/>
          <w:color w:val="00000A"/>
          <w:sz w:val="28"/>
          <w:szCs w:val="28"/>
        </w:rPr>
      </w:pPr>
      <w:r w:rsidRPr="00586189">
        <w:rPr>
          <w:rFonts w:ascii="Times New Roman" w:hAnsi="Times New Roman" w:cs="Times New Roman"/>
          <w:b w:val="0"/>
          <w:bCs w:val="0"/>
          <w:color w:val="00000A"/>
          <w:sz w:val="28"/>
          <w:szCs w:val="28"/>
        </w:rPr>
        <w:t>29. Подписание производится при выполнении следующих операций в СЭД:</w:t>
      </w:r>
    </w:p>
    <w:p w:rsidR="005F411E" w:rsidRPr="00586189" w:rsidRDefault="005F411E" w:rsidP="00145FF1">
      <w:pPr>
        <w:pStyle w:val="BlockText"/>
        <w:tabs>
          <w:tab w:val="left" w:pos="1276"/>
        </w:tabs>
        <w:spacing w:before="0" w:after="200" w:line="240" w:lineRule="auto"/>
        <w:ind w:left="0" w:right="0" w:firstLine="720"/>
        <w:rPr>
          <w:iCs/>
          <w:color w:val="00000A"/>
          <w:spacing w:val="-4"/>
          <w:lang w:eastAsia="en-US"/>
        </w:rPr>
      </w:pPr>
      <w:r w:rsidRPr="00586189">
        <w:rPr>
          <w:iCs/>
          <w:color w:val="00000A"/>
          <w:lang w:eastAsia="en-US"/>
        </w:rPr>
        <w:t xml:space="preserve">документ – при заверении образа документа делопроизводителем. </w:t>
      </w:r>
      <w:r w:rsidRPr="00586189">
        <w:rPr>
          <w:iCs/>
          <w:color w:val="00000A"/>
          <w:spacing w:val="-4"/>
          <w:lang w:eastAsia="en-US"/>
        </w:rPr>
        <w:t>Подписываются поля «Текст» и «Файлы» раздела «Содержание» и поля РКК, определенные для каждого вида документа;</w:t>
      </w:r>
    </w:p>
    <w:p w:rsidR="005F411E" w:rsidRPr="00586189" w:rsidRDefault="005F411E" w:rsidP="00145FF1">
      <w:pPr>
        <w:pStyle w:val="BlockText"/>
        <w:tabs>
          <w:tab w:val="left" w:pos="1276"/>
        </w:tabs>
        <w:spacing w:before="0" w:after="200" w:line="240" w:lineRule="auto"/>
        <w:ind w:left="0" w:right="0" w:firstLine="720"/>
        <w:rPr>
          <w:iCs/>
          <w:color w:val="00000A"/>
          <w:lang w:eastAsia="en-US"/>
        </w:rPr>
      </w:pPr>
      <w:r w:rsidRPr="00586189">
        <w:rPr>
          <w:iCs/>
          <w:color w:val="00000A"/>
          <w:lang w:eastAsia="en-US"/>
        </w:rPr>
        <w:t>лист согласования документа – в ходе процедуры согласования инициатором. Подписываются поля содержания документа (текст и файлы), скопированные в лист согласования;</w:t>
      </w:r>
    </w:p>
    <w:p w:rsidR="005F411E" w:rsidRPr="00586189" w:rsidRDefault="005F411E" w:rsidP="00145FF1">
      <w:pPr>
        <w:pStyle w:val="BlockText"/>
        <w:tabs>
          <w:tab w:val="left" w:pos="1276"/>
        </w:tabs>
        <w:spacing w:before="0" w:after="200" w:line="240" w:lineRule="auto"/>
        <w:ind w:left="0" w:right="0" w:firstLine="720"/>
        <w:rPr>
          <w:iCs/>
          <w:color w:val="00000A"/>
          <w:lang w:eastAsia="en-US"/>
        </w:rPr>
      </w:pPr>
      <w:r w:rsidRPr="00586189">
        <w:rPr>
          <w:iCs/>
          <w:color w:val="00000A"/>
          <w:lang w:eastAsia="en-US"/>
        </w:rPr>
        <w:t>виза – при сохранении визирующим визы (без статуса «черновик»). Подписываются поля содержания документа из листа согласования (текст и файлы), поля содержания версии документа (текст и файлы), предложенной визирующим, мнение визирующего (согласен/не согласен/согласен с замечаниями);</w:t>
      </w:r>
    </w:p>
    <w:p w:rsidR="005F411E" w:rsidRPr="00586189" w:rsidRDefault="005F411E" w:rsidP="00145FF1">
      <w:pPr>
        <w:pStyle w:val="BlockText"/>
        <w:tabs>
          <w:tab w:val="left" w:pos="1276"/>
        </w:tabs>
        <w:spacing w:before="0" w:after="200" w:line="240" w:lineRule="auto"/>
        <w:ind w:left="0" w:right="0" w:firstLine="720"/>
        <w:rPr>
          <w:iCs/>
          <w:color w:val="00000A"/>
          <w:lang w:eastAsia="en-US"/>
        </w:rPr>
      </w:pPr>
      <w:r w:rsidRPr="00586189">
        <w:rPr>
          <w:iCs/>
          <w:color w:val="00000A"/>
          <w:lang w:eastAsia="en-US"/>
        </w:rPr>
        <w:t>лист ознакомления документа – в ходе процедуры ознакомления инициатором. Подписываются поля содержания документа (текст и файлы), скопированные в лист ознакомления;</w:t>
      </w:r>
    </w:p>
    <w:p w:rsidR="005F411E" w:rsidRPr="00586189" w:rsidRDefault="005F411E" w:rsidP="00145FF1">
      <w:pPr>
        <w:pStyle w:val="BlockText"/>
        <w:tabs>
          <w:tab w:val="left" w:pos="1276"/>
        </w:tabs>
        <w:spacing w:before="0" w:after="200" w:line="240" w:lineRule="auto"/>
        <w:ind w:left="0" w:right="0" w:firstLine="720"/>
        <w:rPr>
          <w:iCs/>
          <w:color w:val="00000A"/>
          <w:lang w:eastAsia="en-US"/>
        </w:rPr>
      </w:pPr>
      <w:r w:rsidRPr="00586189">
        <w:rPr>
          <w:iCs/>
          <w:color w:val="00000A"/>
          <w:lang w:eastAsia="en-US"/>
        </w:rPr>
        <w:t>резолюция или поручение – подписывается автором резолюции или поручения при каждом сохранении карточки резолюции или поручения. Подписываются поля текста резолюции или поручения с указанием даты подписания и фамилии, имени и отчества исполнителя;</w:t>
      </w:r>
    </w:p>
    <w:p w:rsidR="005F411E" w:rsidRPr="00586189" w:rsidRDefault="005F411E" w:rsidP="00145FF1">
      <w:pPr>
        <w:pStyle w:val="BlockText"/>
        <w:tabs>
          <w:tab w:val="left" w:pos="1276"/>
        </w:tabs>
        <w:spacing w:before="0" w:after="200" w:line="240" w:lineRule="auto"/>
        <w:ind w:left="0" w:right="0" w:firstLine="720"/>
        <w:rPr>
          <w:iCs/>
          <w:lang w:eastAsia="en-US"/>
        </w:rPr>
      </w:pPr>
      <w:r w:rsidRPr="00586189">
        <w:rPr>
          <w:iCs/>
          <w:color w:val="00000A"/>
          <w:lang w:eastAsia="en-US"/>
        </w:rPr>
        <w:t xml:space="preserve">отчет об исполнении резолюции (поручения) – подписывается автором отчета в момент сохранения карточки отчета при каждом сохранении. </w:t>
      </w:r>
      <w:r w:rsidRPr="00586189">
        <w:rPr>
          <w:iCs/>
          <w:lang w:eastAsia="en-US"/>
        </w:rPr>
        <w:t>Подписываются поле «текст отчета» и информационные материалы отчета (текст и файлы).</w:t>
      </w:r>
    </w:p>
    <w:p w:rsidR="005F411E" w:rsidRDefault="005F411E" w:rsidP="00145FF1">
      <w:pPr>
        <w:pStyle w:val="Heading2"/>
        <w:keepNext/>
        <w:keepLines/>
        <w:numPr>
          <w:ilvl w:val="1"/>
          <w:numId w:val="38"/>
        </w:numPr>
        <w:suppressAutoHyphens/>
        <w:spacing w:before="0" w:after="0" w:line="240" w:lineRule="auto"/>
        <w:ind w:left="0" w:firstLine="567"/>
        <w:jc w:val="center"/>
        <w:textAlignment w:val="baseline"/>
        <w:rPr>
          <w:b w:val="0"/>
          <w:bCs w:val="0"/>
          <w:i/>
          <w:sz w:val="28"/>
          <w:szCs w:val="28"/>
          <w:lang w:eastAsia="en-US"/>
        </w:rPr>
      </w:pPr>
    </w:p>
    <w:p w:rsidR="005F411E" w:rsidRPr="00586189" w:rsidRDefault="005F411E" w:rsidP="00145FF1">
      <w:pPr>
        <w:pStyle w:val="Heading2"/>
        <w:keepNext/>
        <w:keepLines/>
        <w:numPr>
          <w:ilvl w:val="1"/>
          <w:numId w:val="38"/>
        </w:numPr>
        <w:suppressAutoHyphens/>
        <w:spacing w:before="0" w:after="0" w:line="240" w:lineRule="auto"/>
        <w:ind w:left="0" w:firstLine="0"/>
        <w:jc w:val="center"/>
        <w:textAlignment w:val="baseline"/>
        <w:rPr>
          <w:rFonts w:ascii="Times New Roman" w:hAnsi="Times New Roman" w:cs="Times New Roman"/>
          <w:bCs w:val="0"/>
          <w:sz w:val="28"/>
          <w:szCs w:val="28"/>
          <w:lang w:eastAsia="en-US"/>
        </w:rPr>
      </w:pPr>
      <w:r w:rsidRPr="00586189">
        <w:rPr>
          <w:rFonts w:ascii="Times New Roman" w:hAnsi="Times New Roman" w:cs="Times New Roman"/>
          <w:sz w:val="28"/>
          <w:szCs w:val="28"/>
          <w:lang w:eastAsia="en-US"/>
        </w:rPr>
        <w:t>Подписание и проверка подписи при согласовании</w:t>
      </w:r>
    </w:p>
    <w:p w:rsidR="005F411E" w:rsidRDefault="005F411E" w:rsidP="00145FF1">
      <w:pPr>
        <w:pStyle w:val="Heading2"/>
        <w:keepNext/>
        <w:keepLines/>
        <w:numPr>
          <w:ilvl w:val="1"/>
          <w:numId w:val="38"/>
        </w:numPr>
        <w:suppressAutoHyphens/>
        <w:spacing w:before="0" w:after="0" w:line="240" w:lineRule="auto"/>
        <w:ind w:left="0" w:firstLine="0"/>
        <w:jc w:val="center"/>
        <w:textAlignment w:val="baseline"/>
        <w:rPr>
          <w:b w:val="0"/>
          <w:bCs w:val="0"/>
          <w:i/>
          <w:sz w:val="28"/>
          <w:szCs w:val="28"/>
          <w:lang w:eastAsia="en-US"/>
        </w:rPr>
      </w:pPr>
    </w:p>
    <w:p w:rsidR="005F411E" w:rsidRPr="00586189"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sidRPr="00586189">
        <w:rPr>
          <w:rFonts w:ascii="Times New Roman" w:hAnsi="Times New Roman"/>
          <w:b w:val="0"/>
          <w:bCs w:val="0"/>
          <w:color w:val="00000A"/>
          <w:sz w:val="28"/>
          <w:szCs w:val="28"/>
        </w:rPr>
        <w:t>30. В подписанном листе согласования должны присутствовать следующие данные:</w:t>
      </w:r>
    </w:p>
    <w:p w:rsidR="005F411E" w:rsidRPr="00586189" w:rsidRDefault="005F411E" w:rsidP="00145FF1">
      <w:pPr>
        <w:pStyle w:val="BlockText"/>
        <w:tabs>
          <w:tab w:val="left" w:pos="1276"/>
        </w:tabs>
        <w:spacing w:before="0" w:after="200" w:line="240" w:lineRule="auto"/>
        <w:ind w:left="0" w:right="0" w:firstLine="720"/>
        <w:rPr>
          <w:iCs/>
          <w:lang w:eastAsia="en-US"/>
        </w:rPr>
      </w:pPr>
      <w:r w:rsidRPr="00586189">
        <w:rPr>
          <w:iCs/>
          <w:lang w:eastAsia="en-US"/>
        </w:rPr>
        <w:t>реквизиты, идентифицирующие инициатора согласования;</w:t>
      </w:r>
    </w:p>
    <w:p w:rsidR="005F411E" w:rsidRPr="00586189" w:rsidRDefault="005F411E" w:rsidP="00145FF1">
      <w:pPr>
        <w:pStyle w:val="BlockText"/>
        <w:tabs>
          <w:tab w:val="left" w:pos="1276"/>
        </w:tabs>
        <w:spacing w:before="0" w:after="200" w:line="240" w:lineRule="auto"/>
        <w:ind w:left="0" w:right="0" w:firstLine="720"/>
        <w:rPr>
          <w:iCs/>
          <w:lang w:eastAsia="en-US"/>
        </w:rPr>
      </w:pPr>
      <w:r w:rsidRPr="00586189">
        <w:rPr>
          <w:iCs/>
          <w:lang w:eastAsia="en-US"/>
        </w:rPr>
        <w:t>содержание согласуемого документа;</w:t>
      </w:r>
    </w:p>
    <w:p w:rsidR="005F411E" w:rsidRPr="00586189" w:rsidRDefault="005F411E" w:rsidP="00145FF1">
      <w:pPr>
        <w:pStyle w:val="BlockText"/>
        <w:tabs>
          <w:tab w:val="left" w:pos="1276"/>
        </w:tabs>
        <w:spacing w:before="0" w:after="200" w:line="240" w:lineRule="auto"/>
        <w:ind w:left="0" w:right="0" w:firstLine="720"/>
        <w:rPr>
          <w:iCs/>
          <w:lang w:eastAsia="en-US"/>
        </w:rPr>
      </w:pPr>
      <w:r w:rsidRPr="00586189">
        <w:rPr>
          <w:iCs/>
          <w:lang w:eastAsia="en-US"/>
        </w:rPr>
        <w:t>дата и время начала и завершения согласования.</w:t>
      </w:r>
    </w:p>
    <w:p w:rsidR="005F411E" w:rsidRPr="00586189"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sidRPr="00586189">
        <w:rPr>
          <w:rFonts w:ascii="Times New Roman" w:hAnsi="Times New Roman"/>
          <w:b w:val="0"/>
          <w:bCs w:val="0"/>
          <w:color w:val="00000A"/>
          <w:sz w:val="28"/>
          <w:szCs w:val="28"/>
        </w:rPr>
        <w:t>В визе должны присутствовать следующие данные:</w:t>
      </w:r>
    </w:p>
    <w:p w:rsidR="005F411E" w:rsidRPr="00586189" w:rsidRDefault="005F411E" w:rsidP="00145FF1">
      <w:pPr>
        <w:pStyle w:val="BlockText"/>
        <w:tabs>
          <w:tab w:val="left" w:pos="1276"/>
        </w:tabs>
        <w:spacing w:before="0" w:after="200" w:line="240" w:lineRule="auto"/>
        <w:ind w:left="0" w:right="0" w:firstLine="720"/>
        <w:rPr>
          <w:iCs/>
          <w:color w:val="00000A"/>
          <w:lang w:eastAsia="en-US"/>
        </w:rPr>
      </w:pPr>
      <w:r w:rsidRPr="00586189">
        <w:rPr>
          <w:iCs/>
          <w:color w:val="00000A"/>
          <w:lang w:eastAsia="en-US"/>
        </w:rPr>
        <w:t>реквизиты, идентифицирующие визирующих;</w:t>
      </w:r>
    </w:p>
    <w:p w:rsidR="005F411E" w:rsidRPr="00586189" w:rsidRDefault="005F411E" w:rsidP="00145FF1">
      <w:pPr>
        <w:pStyle w:val="BlockText"/>
        <w:tabs>
          <w:tab w:val="left" w:pos="1276"/>
        </w:tabs>
        <w:spacing w:before="0" w:after="200" w:line="240" w:lineRule="auto"/>
        <w:ind w:left="0" w:right="0" w:firstLine="720"/>
        <w:rPr>
          <w:iCs/>
          <w:lang w:eastAsia="en-US"/>
        </w:rPr>
      </w:pPr>
      <w:r w:rsidRPr="00586189">
        <w:rPr>
          <w:iCs/>
          <w:lang w:eastAsia="en-US"/>
        </w:rPr>
        <w:t>отметки визирующих (согласовано, не согласовано, согласовано с замечаниями);</w:t>
      </w:r>
    </w:p>
    <w:p w:rsidR="005F411E" w:rsidRPr="00586189" w:rsidRDefault="005F411E" w:rsidP="00145FF1">
      <w:pPr>
        <w:pStyle w:val="BlockText"/>
        <w:tabs>
          <w:tab w:val="left" w:pos="1276"/>
        </w:tabs>
        <w:spacing w:before="0" w:after="200" w:line="240" w:lineRule="auto"/>
        <w:ind w:left="0" w:right="0" w:firstLine="720"/>
        <w:rPr>
          <w:iCs/>
          <w:lang w:eastAsia="en-US"/>
        </w:rPr>
      </w:pPr>
      <w:r w:rsidRPr="00586189">
        <w:rPr>
          <w:iCs/>
          <w:lang w:eastAsia="en-US"/>
        </w:rPr>
        <w:t>комментарии визирующих к своей отметке;</w:t>
      </w:r>
    </w:p>
    <w:p w:rsidR="005F411E" w:rsidRPr="00586189" w:rsidRDefault="005F411E" w:rsidP="00145FF1">
      <w:pPr>
        <w:pStyle w:val="BlockText"/>
        <w:tabs>
          <w:tab w:val="left" w:pos="1276"/>
        </w:tabs>
        <w:spacing w:before="0" w:after="200" w:line="240" w:lineRule="auto"/>
        <w:ind w:left="0" w:right="0" w:firstLine="720"/>
        <w:rPr>
          <w:iCs/>
          <w:lang w:eastAsia="en-US"/>
        </w:rPr>
      </w:pPr>
      <w:r w:rsidRPr="00586189">
        <w:rPr>
          <w:iCs/>
          <w:lang w:eastAsia="en-US"/>
        </w:rPr>
        <w:t>дата и время проставления каждой визы.</w:t>
      </w:r>
    </w:p>
    <w:p w:rsidR="005F411E" w:rsidRDefault="005F411E" w:rsidP="00145FF1">
      <w:pPr>
        <w:pStyle w:val="BlockText"/>
        <w:tabs>
          <w:tab w:val="left" w:pos="1276"/>
        </w:tabs>
        <w:spacing w:before="0" w:after="200" w:line="240" w:lineRule="auto"/>
        <w:ind w:left="0" w:right="0" w:firstLine="720"/>
        <w:rPr>
          <w:iCs/>
          <w:lang w:eastAsia="en-US"/>
        </w:rPr>
      </w:pPr>
      <w:r w:rsidRPr="00586189">
        <w:rPr>
          <w:iCs/>
          <w:lang w:eastAsia="en-US"/>
        </w:rPr>
        <w:t>Подписанный в СЭД лист согласования должен иметь возможность формирования печатной формы с отображением сведений об инициаторе</w:t>
      </w:r>
      <w:r>
        <w:rPr>
          <w:iCs/>
          <w:lang w:eastAsia="en-US"/>
        </w:rPr>
        <w:t xml:space="preserve"> согласования, подписывающем лице, реквизитов, идентифицирующих визирующих, отметки визирующих (согласовано, не согласовано, согласовано с замечаниями), комментариев визирующих, дату и время проставления каждой визы.</w:t>
      </w: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Pr>
          <w:rFonts w:ascii="Times New Roman" w:hAnsi="Times New Roman"/>
          <w:b w:val="0"/>
          <w:bCs w:val="0"/>
          <w:color w:val="00000A"/>
          <w:sz w:val="28"/>
          <w:szCs w:val="28"/>
        </w:rPr>
        <w:t>Проверка подписи листа согласования и виз выполняется вручную по инициативе пользователя.</w:t>
      </w:r>
    </w:p>
    <w:p w:rsidR="005F411E" w:rsidRDefault="005F411E" w:rsidP="00145FF1">
      <w:pPr>
        <w:rPr>
          <w:sz w:val="28"/>
          <w:szCs w:val="28"/>
        </w:rPr>
      </w:pPr>
    </w:p>
    <w:p w:rsidR="005F411E" w:rsidRPr="00586189" w:rsidRDefault="005F411E" w:rsidP="00145FF1">
      <w:pPr>
        <w:pStyle w:val="Heading2"/>
        <w:keepNext/>
        <w:keepLines/>
        <w:numPr>
          <w:ilvl w:val="1"/>
          <w:numId w:val="38"/>
        </w:numPr>
        <w:suppressAutoHyphens/>
        <w:spacing w:before="0" w:after="0" w:line="240" w:lineRule="auto"/>
        <w:ind w:left="0" w:firstLine="0"/>
        <w:jc w:val="center"/>
        <w:textAlignment w:val="baseline"/>
        <w:rPr>
          <w:rFonts w:ascii="Times New Roman" w:hAnsi="Times New Roman" w:cs="Times New Roman"/>
          <w:bCs w:val="0"/>
          <w:sz w:val="28"/>
          <w:szCs w:val="28"/>
          <w:lang w:eastAsia="en-US"/>
        </w:rPr>
      </w:pPr>
      <w:r w:rsidRPr="00586189">
        <w:rPr>
          <w:rFonts w:ascii="Times New Roman" w:hAnsi="Times New Roman" w:cs="Times New Roman"/>
          <w:sz w:val="28"/>
          <w:szCs w:val="28"/>
          <w:lang w:eastAsia="en-US"/>
        </w:rPr>
        <w:t>Подписание и проверка подписи при ознакомлении</w:t>
      </w:r>
    </w:p>
    <w:p w:rsidR="005F411E" w:rsidRDefault="005F411E" w:rsidP="00145FF1">
      <w:pPr>
        <w:pStyle w:val="Heading2"/>
        <w:keepNext/>
        <w:keepLines/>
        <w:numPr>
          <w:ilvl w:val="1"/>
          <w:numId w:val="38"/>
        </w:numPr>
        <w:suppressAutoHyphens/>
        <w:spacing w:before="0" w:after="0" w:line="240" w:lineRule="auto"/>
        <w:ind w:left="0" w:firstLine="0"/>
        <w:jc w:val="center"/>
        <w:textAlignment w:val="baseline"/>
        <w:rPr>
          <w:b w:val="0"/>
          <w:bCs w:val="0"/>
          <w:sz w:val="28"/>
          <w:szCs w:val="28"/>
          <w:lang w:eastAsia="en-US"/>
        </w:rPr>
      </w:pP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Pr>
          <w:rFonts w:ascii="Times New Roman" w:hAnsi="Times New Roman"/>
          <w:b w:val="0"/>
          <w:bCs w:val="0"/>
          <w:color w:val="00000A"/>
          <w:sz w:val="28"/>
          <w:szCs w:val="28"/>
        </w:rPr>
        <w:t>31. В подписанном листе ознакомления должны присутствовать следующие данные:</w:t>
      </w:r>
    </w:p>
    <w:p w:rsidR="005F411E" w:rsidRDefault="005F411E" w:rsidP="00145FF1">
      <w:pPr>
        <w:pStyle w:val="BlockText"/>
        <w:tabs>
          <w:tab w:val="left" w:pos="1276"/>
        </w:tabs>
        <w:spacing w:before="0" w:after="200" w:line="240" w:lineRule="auto"/>
        <w:ind w:left="0" w:right="0" w:firstLine="720"/>
        <w:rPr>
          <w:iCs/>
          <w:color w:val="00000A"/>
          <w:lang w:eastAsia="en-US"/>
        </w:rPr>
      </w:pPr>
      <w:r>
        <w:rPr>
          <w:iCs/>
          <w:color w:val="00000A"/>
          <w:lang w:eastAsia="en-US"/>
        </w:rPr>
        <w:t>реквизиты, идентифицирующие инициатора ознакомления;</w:t>
      </w:r>
    </w:p>
    <w:p w:rsidR="005F411E" w:rsidRDefault="005F411E" w:rsidP="00145FF1">
      <w:pPr>
        <w:pStyle w:val="BlockText"/>
        <w:tabs>
          <w:tab w:val="left" w:pos="1276"/>
        </w:tabs>
        <w:spacing w:before="0" w:after="200" w:line="240" w:lineRule="auto"/>
        <w:ind w:left="0" w:right="0" w:firstLine="720"/>
        <w:rPr>
          <w:iCs/>
          <w:color w:val="00000A"/>
          <w:lang w:eastAsia="en-US"/>
        </w:rPr>
      </w:pPr>
      <w:r>
        <w:rPr>
          <w:iCs/>
          <w:color w:val="00000A"/>
          <w:lang w:eastAsia="en-US"/>
        </w:rPr>
        <w:t>содержание документа, отправляемого на ознакомление.</w:t>
      </w: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Pr>
          <w:rFonts w:ascii="Times New Roman" w:hAnsi="Times New Roman"/>
          <w:b w:val="0"/>
          <w:bCs w:val="0"/>
          <w:color w:val="00000A"/>
          <w:sz w:val="28"/>
          <w:szCs w:val="28"/>
        </w:rPr>
        <w:t>В визе должны присутствовать следующие данные:</w:t>
      </w:r>
    </w:p>
    <w:p w:rsidR="005F411E" w:rsidRDefault="005F411E" w:rsidP="00145FF1">
      <w:pPr>
        <w:pStyle w:val="BlockText"/>
        <w:tabs>
          <w:tab w:val="left" w:pos="1276"/>
        </w:tabs>
        <w:spacing w:before="0" w:after="200" w:line="240" w:lineRule="auto"/>
        <w:ind w:left="0" w:right="0" w:firstLine="720"/>
        <w:rPr>
          <w:iCs/>
          <w:color w:val="00000A"/>
          <w:lang w:eastAsia="en-US"/>
        </w:rPr>
      </w:pPr>
      <w:r>
        <w:rPr>
          <w:iCs/>
          <w:color w:val="00000A"/>
          <w:lang w:eastAsia="en-US"/>
        </w:rPr>
        <w:t>реквизиты, идентифицирующие визирующего;</w:t>
      </w:r>
    </w:p>
    <w:p w:rsidR="005F411E" w:rsidRDefault="005F411E" w:rsidP="00145FF1">
      <w:pPr>
        <w:pStyle w:val="BlockText"/>
        <w:tabs>
          <w:tab w:val="left" w:pos="1276"/>
        </w:tabs>
        <w:spacing w:before="0" w:after="200" w:line="240" w:lineRule="auto"/>
        <w:ind w:left="0" w:right="0" w:firstLine="720"/>
        <w:rPr>
          <w:iCs/>
          <w:color w:val="00000A"/>
          <w:lang w:eastAsia="en-US"/>
        </w:rPr>
      </w:pPr>
      <w:r>
        <w:rPr>
          <w:iCs/>
          <w:color w:val="00000A"/>
          <w:lang w:eastAsia="en-US"/>
        </w:rPr>
        <w:t>мнение визирующего;</w:t>
      </w:r>
    </w:p>
    <w:p w:rsidR="005F411E" w:rsidRDefault="005F411E" w:rsidP="00145FF1">
      <w:pPr>
        <w:pStyle w:val="BlockText"/>
        <w:tabs>
          <w:tab w:val="left" w:pos="1276"/>
        </w:tabs>
        <w:spacing w:before="0" w:after="200" w:line="240" w:lineRule="auto"/>
        <w:ind w:left="0" w:right="0" w:firstLine="720"/>
        <w:rPr>
          <w:iCs/>
          <w:lang w:eastAsia="en-US"/>
        </w:rPr>
      </w:pPr>
      <w:r>
        <w:rPr>
          <w:iCs/>
          <w:lang w:eastAsia="en-US"/>
        </w:rPr>
        <w:t>комментарии визирующего к своему мнению.</w:t>
      </w:r>
    </w:p>
    <w:p w:rsidR="005F411E" w:rsidRDefault="005F411E" w:rsidP="00145FF1">
      <w:pPr>
        <w:pStyle w:val="BlockText"/>
        <w:tabs>
          <w:tab w:val="left" w:pos="1276"/>
        </w:tabs>
        <w:spacing w:before="0" w:after="200" w:line="240" w:lineRule="auto"/>
        <w:ind w:left="0" w:right="0" w:firstLine="720"/>
        <w:rPr>
          <w:bCs/>
          <w:lang w:eastAsia="en-US"/>
        </w:rPr>
      </w:pPr>
      <w:r>
        <w:rPr>
          <w:bCs/>
          <w:lang w:eastAsia="en-US"/>
        </w:rPr>
        <w:t>Проверка подписи листа ознакомления и визы выполняется вручную по инициативе пользователя.</w:t>
      </w:r>
    </w:p>
    <w:p w:rsidR="005F411E" w:rsidRDefault="005F411E" w:rsidP="00145FF1">
      <w:pPr>
        <w:pStyle w:val="Heading2"/>
        <w:keepNext/>
        <w:keepLines/>
        <w:numPr>
          <w:ilvl w:val="1"/>
          <w:numId w:val="38"/>
        </w:numPr>
        <w:suppressAutoHyphens/>
        <w:spacing w:before="0" w:after="0" w:line="240" w:lineRule="auto"/>
        <w:ind w:left="0" w:firstLine="0"/>
        <w:jc w:val="center"/>
        <w:textAlignment w:val="baseline"/>
        <w:rPr>
          <w:b w:val="0"/>
          <w:bCs w:val="0"/>
          <w:i/>
          <w:sz w:val="28"/>
          <w:szCs w:val="28"/>
          <w:lang w:eastAsia="en-US"/>
        </w:rPr>
      </w:pPr>
    </w:p>
    <w:p w:rsidR="005F411E" w:rsidRPr="00586189" w:rsidRDefault="005F411E" w:rsidP="00145FF1">
      <w:pPr>
        <w:pStyle w:val="Heading2"/>
        <w:keepNext/>
        <w:keepLines/>
        <w:numPr>
          <w:ilvl w:val="1"/>
          <w:numId w:val="38"/>
        </w:numPr>
        <w:suppressAutoHyphens/>
        <w:spacing w:before="0" w:after="0" w:line="240" w:lineRule="auto"/>
        <w:ind w:left="0" w:firstLine="0"/>
        <w:jc w:val="center"/>
        <w:textAlignment w:val="baseline"/>
        <w:rPr>
          <w:rFonts w:ascii="Times New Roman" w:hAnsi="Times New Roman" w:cs="Times New Roman"/>
          <w:bCs w:val="0"/>
          <w:sz w:val="28"/>
          <w:szCs w:val="28"/>
          <w:lang w:eastAsia="en-US"/>
        </w:rPr>
      </w:pPr>
      <w:r w:rsidRPr="00586189">
        <w:rPr>
          <w:rFonts w:ascii="Times New Roman" w:hAnsi="Times New Roman" w:cs="Times New Roman"/>
          <w:sz w:val="28"/>
          <w:szCs w:val="28"/>
          <w:lang w:eastAsia="en-US"/>
        </w:rPr>
        <w:t>Подписание и проверка подписи документа</w:t>
      </w:r>
    </w:p>
    <w:p w:rsidR="005F411E" w:rsidRDefault="005F411E" w:rsidP="00145FF1">
      <w:pPr>
        <w:rPr>
          <w:sz w:val="28"/>
          <w:szCs w:val="28"/>
        </w:rPr>
      </w:pP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Pr>
          <w:rFonts w:ascii="Times New Roman" w:hAnsi="Times New Roman"/>
          <w:b w:val="0"/>
          <w:bCs w:val="0"/>
          <w:color w:val="00000A"/>
          <w:sz w:val="28"/>
          <w:szCs w:val="28"/>
        </w:rPr>
        <w:t>32. Карточка документа может быть подписана как утверждающим, так и заверяющим типом подписи.</w:t>
      </w: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Pr>
          <w:rFonts w:ascii="Times New Roman" w:hAnsi="Times New Roman"/>
          <w:b w:val="0"/>
          <w:bCs w:val="0"/>
          <w:color w:val="00000A"/>
          <w:sz w:val="28"/>
          <w:szCs w:val="28"/>
        </w:rPr>
        <w:t>Утверждающий тип подписи выполняется в момент подписания документа (внутреннего, исходящего документов, ОРД).</w:t>
      </w: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Pr>
          <w:rFonts w:ascii="Times New Roman" w:hAnsi="Times New Roman"/>
          <w:b w:val="0"/>
          <w:bCs w:val="0"/>
          <w:color w:val="00000A"/>
          <w:sz w:val="28"/>
          <w:szCs w:val="28"/>
        </w:rPr>
        <w:t>Заверяющий тип подписи для документов (за исключением внутренних документов) выполняется делопроизводителем после регистрации документа, в случае если при утверждении документа в нем отсутствовали реквизиты регистрации или в случае регистрации входящего документа.</w:t>
      </w: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Pr>
          <w:rFonts w:ascii="Times New Roman" w:hAnsi="Times New Roman"/>
          <w:b w:val="0"/>
          <w:bCs w:val="0"/>
          <w:color w:val="00000A"/>
          <w:sz w:val="28"/>
          <w:szCs w:val="28"/>
        </w:rPr>
        <w:t>Подписи сохраняются в отдельном поле документа. При этом в документе хранится только последняя подпись по времени подписания документа.</w:t>
      </w: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Pr>
          <w:rFonts w:ascii="Times New Roman" w:hAnsi="Times New Roman"/>
          <w:b w:val="0"/>
          <w:bCs w:val="0"/>
          <w:color w:val="00000A"/>
          <w:sz w:val="28"/>
          <w:szCs w:val="28"/>
        </w:rPr>
        <w:t>33. В утвержденном документе должны присутствовать следующие данные:</w:t>
      </w:r>
    </w:p>
    <w:p w:rsidR="005F411E" w:rsidRDefault="005F411E" w:rsidP="00145FF1">
      <w:pPr>
        <w:pStyle w:val="BlockText"/>
        <w:tabs>
          <w:tab w:val="left" w:pos="1276"/>
        </w:tabs>
        <w:spacing w:before="0" w:after="200" w:line="240" w:lineRule="auto"/>
        <w:ind w:left="0" w:right="0" w:firstLine="720"/>
        <w:rPr>
          <w:iCs/>
          <w:lang w:eastAsia="en-US"/>
        </w:rPr>
      </w:pPr>
      <w:r>
        <w:rPr>
          <w:iCs/>
          <w:lang w:eastAsia="en-US"/>
        </w:rPr>
        <w:t>вид документа;</w:t>
      </w:r>
    </w:p>
    <w:p w:rsidR="005F411E" w:rsidRDefault="005F411E" w:rsidP="00145FF1">
      <w:pPr>
        <w:pStyle w:val="BlockText"/>
        <w:tabs>
          <w:tab w:val="left" w:pos="1276"/>
        </w:tabs>
        <w:spacing w:before="0" w:after="200" w:line="240" w:lineRule="auto"/>
        <w:ind w:left="0" w:right="0" w:firstLine="720"/>
        <w:rPr>
          <w:iCs/>
          <w:lang w:eastAsia="en-US"/>
        </w:rPr>
      </w:pPr>
      <w:r>
        <w:rPr>
          <w:iCs/>
          <w:lang w:eastAsia="en-US"/>
        </w:rPr>
        <w:t>идентифицирующие реквизиты подписывающего лица;</w:t>
      </w:r>
    </w:p>
    <w:p w:rsidR="005F411E" w:rsidRDefault="005F411E" w:rsidP="00145FF1">
      <w:pPr>
        <w:pStyle w:val="BlockText"/>
        <w:tabs>
          <w:tab w:val="left" w:pos="1276"/>
        </w:tabs>
        <w:spacing w:before="0" w:after="200" w:line="240" w:lineRule="auto"/>
        <w:ind w:left="0" w:right="0" w:firstLine="720"/>
        <w:rPr>
          <w:iCs/>
          <w:lang w:eastAsia="en-US"/>
        </w:rPr>
      </w:pPr>
      <w:r>
        <w:rPr>
          <w:iCs/>
          <w:lang w:eastAsia="en-US"/>
        </w:rPr>
        <w:t>содержательная часть документа;</w:t>
      </w:r>
    </w:p>
    <w:p w:rsidR="005F411E" w:rsidRDefault="005F411E" w:rsidP="00145FF1">
      <w:pPr>
        <w:pStyle w:val="BlockText"/>
        <w:tabs>
          <w:tab w:val="left" w:pos="1276"/>
        </w:tabs>
        <w:spacing w:before="0" w:after="200" w:line="240" w:lineRule="auto"/>
        <w:ind w:left="0" w:right="0" w:firstLine="720"/>
        <w:rPr>
          <w:iCs/>
          <w:lang w:eastAsia="en-US"/>
        </w:rPr>
      </w:pPr>
      <w:r>
        <w:rPr>
          <w:iCs/>
          <w:lang w:eastAsia="en-US"/>
        </w:rPr>
        <w:t>номер и дата (для зарегистрированного документа).</w:t>
      </w: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Pr>
          <w:rFonts w:ascii="Times New Roman" w:hAnsi="Times New Roman"/>
          <w:b w:val="0"/>
          <w:bCs w:val="0"/>
          <w:color w:val="00000A"/>
          <w:sz w:val="28"/>
          <w:szCs w:val="28"/>
        </w:rPr>
        <w:t>34. В заверенном документе должны присутствовать следующие данные:</w:t>
      </w:r>
    </w:p>
    <w:p w:rsidR="005F411E" w:rsidRDefault="005F411E" w:rsidP="00145FF1">
      <w:pPr>
        <w:pStyle w:val="BlockText"/>
        <w:tabs>
          <w:tab w:val="left" w:pos="1276"/>
        </w:tabs>
        <w:spacing w:before="0" w:after="200" w:line="240" w:lineRule="auto"/>
        <w:ind w:left="0" w:right="0" w:firstLine="720"/>
        <w:rPr>
          <w:iCs/>
          <w:color w:val="00000A"/>
          <w:lang w:eastAsia="en-US"/>
        </w:rPr>
      </w:pPr>
      <w:r>
        <w:rPr>
          <w:iCs/>
          <w:color w:val="00000A"/>
          <w:lang w:eastAsia="en-US"/>
        </w:rPr>
        <w:t>вид документа;</w:t>
      </w:r>
    </w:p>
    <w:p w:rsidR="005F411E" w:rsidRDefault="005F411E" w:rsidP="00145FF1">
      <w:pPr>
        <w:pStyle w:val="BlockText"/>
        <w:tabs>
          <w:tab w:val="left" w:pos="1276"/>
        </w:tabs>
        <w:spacing w:before="0" w:after="200" w:line="240" w:lineRule="auto"/>
        <w:ind w:left="0" w:right="0" w:firstLine="720"/>
        <w:rPr>
          <w:iCs/>
          <w:color w:val="00000A"/>
          <w:lang w:eastAsia="en-US"/>
        </w:rPr>
      </w:pPr>
      <w:r>
        <w:rPr>
          <w:iCs/>
          <w:color w:val="00000A"/>
          <w:lang w:eastAsia="en-US"/>
        </w:rPr>
        <w:t>содержательная часть документа;</w:t>
      </w:r>
    </w:p>
    <w:p w:rsidR="005F411E" w:rsidRDefault="005F411E" w:rsidP="00145FF1">
      <w:pPr>
        <w:pStyle w:val="BlockText"/>
        <w:tabs>
          <w:tab w:val="left" w:pos="1276"/>
        </w:tabs>
        <w:spacing w:before="0" w:after="200" w:line="240" w:lineRule="auto"/>
        <w:ind w:left="0" w:right="0" w:firstLine="720"/>
        <w:rPr>
          <w:iCs/>
          <w:color w:val="00000A"/>
          <w:lang w:eastAsia="en-US"/>
        </w:rPr>
      </w:pPr>
      <w:r>
        <w:rPr>
          <w:iCs/>
          <w:color w:val="00000A"/>
          <w:lang w:eastAsia="en-US"/>
        </w:rPr>
        <w:t>номер и дата (для зарегистрированного документа).</w:t>
      </w: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Pr>
          <w:rFonts w:ascii="Times New Roman" w:hAnsi="Times New Roman"/>
          <w:b w:val="0"/>
          <w:bCs w:val="0"/>
          <w:color w:val="00000A"/>
          <w:sz w:val="28"/>
          <w:szCs w:val="28"/>
        </w:rPr>
        <w:t>Проверка подписей документа выполняется вручную по инициативе пользователя.</w:t>
      </w: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Pr>
          <w:rFonts w:ascii="Times New Roman" w:hAnsi="Times New Roman"/>
          <w:b w:val="0"/>
          <w:bCs w:val="0"/>
          <w:color w:val="00000A"/>
          <w:sz w:val="28"/>
          <w:szCs w:val="28"/>
        </w:rPr>
        <w:t>Проверка подписей документа может выполняться любым пользователем СЭД, имеющим право чтения документа.</w:t>
      </w: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r>
        <w:rPr>
          <w:rFonts w:ascii="Times New Roman" w:hAnsi="Times New Roman"/>
          <w:b w:val="0"/>
          <w:bCs w:val="0"/>
          <w:color w:val="00000A"/>
          <w:sz w:val="28"/>
          <w:szCs w:val="28"/>
        </w:rPr>
        <w:t>Утверждающий тип подписи может быть отменен подписывающим до момента регистрации документа.</w:t>
      </w:r>
    </w:p>
    <w:p w:rsidR="005F411E" w:rsidRDefault="005F411E" w:rsidP="00145FF1">
      <w:pPr>
        <w:pStyle w:val="Heading3"/>
        <w:spacing w:before="0" w:after="200" w:line="240" w:lineRule="auto"/>
        <w:ind w:firstLine="720"/>
        <w:jc w:val="both"/>
        <w:rPr>
          <w:rFonts w:ascii="Times New Roman" w:hAnsi="Times New Roman"/>
          <w:b w:val="0"/>
          <w:bCs w:val="0"/>
          <w:color w:val="00000A"/>
          <w:sz w:val="28"/>
          <w:szCs w:val="28"/>
        </w:rPr>
      </w:pPr>
    </w:p>
    <w:p w:rsidR="005F411E" w:rsidRDefault="005F411E" w:rsidP="00145FF1">
      <w:pPr>
        <w:pStyle w:val="Heading3"/>
        <w:spacing w:before="0" w:after="200" w:line="240" w:lineRule="auto"/>
        <w:ind w:firstLine="720"/>
        <w:jc w:val="both"/>
        <w:rPr>
          <w:rFonts w:ascii="Times New Roman" w:hAnsi="Times New Roman"/>
          <w:b w:val="0"/>
          <w:bCs w:val="0"/>
          <w:sz w:val="28"/>
          <w:szCs w:val="28"/>
        </w:rPr>
      </w:pPr>
    </w:p>
    <w:p w:rsidR="005F411E" w:rsidRDefault="005F411E" w:rsidP="00145FF1">
      <w:pPr>
        <w:pStyle w:val="Heading3"/>
        <w:spacing w:before="0" w:after="200" w:line="240" w:lineRule="auto"/>
        <w:ind w:firstLine="720"/>
        <w:jc w:val="both"/>
        <w:rPr>
          <w:rFonts w:ascii="Times New Roman" w:hAnsi="Times New Roman"/>
          <w:b w:val="0"/>
          <w:bCs w:val="0"/>
          <w:sz w:val="28"/>
          <w:szCs w:val="28"/>
        </w:rPr>
      </w:pPr>
    </w:p>
    <w:p w:rsidR="005F411E" w:rsidRDefault="005F411E" w:rsidP="00145FF1">
      <w:pPr>
        <w:pStyle w:val="Heading3"/>
        <w:spacing w:before="0" w:after="200" w:line="240" w:lineRule="auto"/>
        <w:ind w:firstLine="720"/>
        <w:jc w:val="both"/>
        <w:rPr>
          <w:rFonts w:ascii="Times New Roman" w:hAnsi="Times New Roman"/>
          <w:b w:val="0"/>
          <w:bCs w:val="0"/>
          <w:sz w:val="28"/>
          <w:szCs w:val="28"/>
        </w:rPr>
      </w:pPr>
    </w:p>
    <w:p w:rsidR="005F411E" w:rsidRDefault="005F411E" w:rsidP="00145FF1">
      <w:pPr>
        <w:rPr>
          <w:sz w:val="28"/>
          <w:szCs w:val="28"/>
        </w:rPr>
      </w:pPr>
    </w:p>
    <w:p w:rsidR="005F411E" w:rsidRDefault="005F411E" w:rsidP="00145FF1">
      <w:pPr>
        <w:rPr>
          <w:sz w:val="28"/>
          <w:szCs w:val="28"/>
        </w:rPr>
      </w:pPr>
    </w:p>
    <w:p w:rsidR="005F411E" w:rsidRDefault="005F411E" w:rsidP="00145FF1">
      <w:pPr>
        <w:rPr>
          <w:sz w:val="28"/>
          <w:szCs w:val="28"/>
        </w:rPr>
      </w:pPr>
    </w:p>
    <w:p w:rsidR="005F411E" w:rsidRDefault="005F411E" w:rsidP="00145FF1">
      <w:pPr>
        <w:rPr>
          <w:sz w:val="28"/>
          <w:szCs w:val="28"/>
        </w:rPr>
      </w:pPr>
    </w:p>
    <w:p w:rsidR="005F411E" w:rsidRDefault="005F411E" w:rsidP="00145FF1">
      <w:pPr>
        <w:rPr>
          <w:sz w:val="28"/>
          <w:szCs w:val="28"/>
        </w:rPr>
      </w:pPr>
    </w:p>
    <w:p w:rsidR="005F411E" w:rsidRDefault="005F411E" w:rsidP="00145FF1">
      <w:pPr>
        <w:rPr>
          <w:sz w:val="28"/>
          <w:szCs w:val="28"/>
        </w:rPr>
      </w:pPr>
    </w:p>
    <w:p w:rsidR="005F411E" w:rsidRDefault="005F411E" w:rsidP="00145FF1">
      <w:pPr>
        <w:rPr>
          <w:sz w:val="28"/>
          <w:szCs w:val="28"/>
        </w:rPr>
      </w:pPr>
    </w:p>
    <w:p w:rsidR="005F411E" w:rsidRDefault="005F411E" w:rsidP="00145FF1">
      <w:pPr>
        <w:rPr>
          <w:sz w:val="28"/>
          <w:szCs w:val="28"/>
        </w:rPr>
      </w:pPr>
    </w:p>
    <w:p w:rsidR="005F411E" w:rsidRDefault="005F411E" w:rsidP="00145FF1">
      <w:pPr>
        <w:rPr>
          <w:sz w:val="28"/>
          <w:szCs w:val="28"/>
        </w:rPr>
      </w:pPr>
    </w:p>
    <w:p w:rsidR="005F411E" w:rsidRDefault="005F411E" w:rsidP="00145FF1">
      <w:pPr>
        <w:rPr>
          <w:sz w:val="28"/>
          <w:szCs w:val="28"/>
        </w:rPr>
      </w:pPr>
    </w:p>
    <w:p w:rsidR="005F411E" w:rsidRDefault="005F411E" w:rsidP="00145FF1">
      <w:pPr>
        <w:rPr>
          <w:sz w:val="28"/>
          <w:szCs w:val="28"/>
        </w:rPr>
      </w:pPr>
    </w:p>
    <w:p w:rsidR="005F411E" w:rsidRDefault="005F411E" w:rsidP="00145FF1">
      <w:pPr>
        <w:rPr>
          <w:sz w:val="28"/>
          <w:szCs w:val="28"/>
        </w:rPr>
      </w:pPr>
    </w:p>
    <w:p w:rsidR="005F411E" w:rsidRDefault="005F411E" w:rsidP="00145FF1">
      <w:pPr>
        <w:rPr>
          <w:sz w:val="28"/>
          <w:szCs w:val="28"/>
        </w:rPr>
      </w:pPr>
    </w:p>
    <w:p w:rsidR="005F411E" w:rsidRDefault="005F411E" w:rsidP="00145FF1">
      <w:pPr>
        <w:rPr>
          <w:sz w:val="28"/>
          <w:szCs w:val="28"/>
        </w:rPr>
      </w:pPr>
    </w:p>
    <w:p w:rsidR="005F411E" w:rsidRDefault="005F411E" w:rsidP="00145FF1">
      <w:pPr>
        <w:rPr>
          <w:sz w:val="28"/>
          <w:szCs w:val="28"/>
        </w:rPr>
      </w:pPr>
    </w:p>
    <w:p w:rsidR="005F411E" w:rsidRDefault="005F411E" w:rsidP="00145FF1">
      <w:pPr>
        <w:rPr>
          <w:sz w:val="28"/>
          <w:szCs w:val="28"/>
        </w:rPr>
      </w:pPr>
    </w:p>
    <w:p w:rsidR="005F411E" w:rsidRDefault="005F411E" w:rsidP="00145FF1">
      <w:pPr>
        <w:rPr>
          <w:sz w:val="28"/>
          <w:szCs w:val="28"/>
        </w:rPr>
      </w:pPr>
    </w:p>
    <w:p w:rsidR="005F411E" w:rsidRDefault="005F411E" w:rsidP="00145FF1">
      <w:pPr>
        <w:pStyle w:val="a4"/>
        <w:spacing w:line="240" w:lineRule="auto"/>
        <w:ind w:firstLine="0"/>
        <w:rPr>
          <w:sz w:val="28"/>
          <w:szCs w:val="28"/>
        </w:rPr>
      </w:pPr>
    </w:p>
    <w:p w:rsidR="005F411E" w:rsidRDefault="005F411E" w:rsidP="00145FF1">
      <w:pPr>
        <w:pStyle w:val="a4"/>
        <w:spacing w:line="240" w:lineRule="auto"/>
        <w:ind w:firstLine="0"/>
        <w:rPr>
          <w:sz w:val="28"/>
          <w:szCs w:val="28"/>
        </w:rPr>
      </w:pPr>
    </w:p>
    <w:p w:rsidR="005F411E" w:rsidRDefault="005F411E" w:rsidP="00145FF1">
      <w:pPr>
        <w:pStyle w:val="a4"/>
        <w:spacing w:line="240" w:lineRule="auto"/>
        <w:ind w:firstLine="0"/>
        <w:rPr>
          <w:sz w:val="28"/>
          <w:szCs w:val="28"/>
        </w:rPr>
      </w:pPr>
    </w:p>
    <w:p w:rsidR="005F411E" w:rsidRDefault="005F411E" w:rsidP="00145FF1">
      <w:pPr>
        <w:pStyle w:val="a4"/>
        <w:spacing w:line="240" w:lineRule="auto"/>
        <w:ind w:firstLine="0"/>
        <w:rPr>
          <w:sz w:val="28"/>
          <w:szCs w:val="28"/>
        </w:rPr>
      </w:pPr>
    </w:p>
    <w:p w:rsidR="005F411E" w:rsidRDefault="005F411E" w:rsidP="00145FF1">
      <w:pPr>
        <w:pStyle w:val="a4"/>
        <w:spacing w:line="240" w:lineRule="auto"/>
        <w:ind w:firstLine="0"/>
        <w:rPr>
          <w:sz w:val="28"/>
          <w:szCs w:val="28"/>
        </w:rPr>
      </w:pPr>
    </w:p>
    <w:p w:rsidR="005F411E" w:rsidRDefault="005F411E" w:rsidP="00145FF1">
      <w:pPr>
        <w:pStyle w:val="a4"/>
        <w:spacing w:line="240" w:lineRule="auto"/>
        <w:ind w:firstLine="0"/>
        <w:rPr>
          <w:sz w:val="28"/>
          <w:szCs w:val="28"/>
        </w:rPr>
      </w:pPr>
    </w:p>
    <w:p w:rsidR="005F411E" w:rsidRDefault="005F411E" w:rsidP="00145FF1">
      <w:pPr>
        <w:pStyle w:val="a4"/>
        <w:spacing w:line="240" w:lineRule="auto"/>
        <w:ind w:firstLine="0"/>
        <w:rPr>
          <w:sz w:val="28"/>
          <w:szCs w:val="28"/>
        </w:rPr>
      </w:pPr>
    </w:p>
    <w:p w:rsidR="005F411E" w:rsidRDefault="005F411E" w:rsidP="00145FF1">
      <w:pPr>
        <w:pStyle w:val="a4"/>
        <w:spacing w:line="240" w:lineRule="auto"/>
        <w:ind w:firstLine="0"/>
        <w:rPr>
          <w:sz w:val="28"/>
          <w:szCs w:val="28"/>
        </w:rPr>
      </w:pPr>
    </w:p>
    <w:p w:rsidR="005F411E" w:rsidRDefault="005F411E" w:rsidP="00145FF1">
      <w:pPr>
        <w:pStyle w:val="a4"/>
        <w:spacing w:line="240" w:lineRule="auto"/>
        <w:ind w:firstLine="0"/>
        <w:rPr>
          <w:sz w:val="28"/>
          <w:szCs w:val="28"/>
        </w:rPr>
      </w:pPr>
    </w:p>
    <w:p w:rsidR="005F411E" w:rsidRDefault="005F411E" w:rsidP="00145FF1">
      <w:pPr>
        <w:pStyle w:val="a4"/>
        <w:spacing w:line="240" w:lineRule="auto"/>
        <w:ind w:firstLine="0"/>
        <w:rPr>
          <w:sz w:val="28"/>
          <w:szCs w:val="28"/>
        </w:rPr>
      </w:pPr>
    </w:p>
    <w:p w:rsidR="005F411E" w:rsidRDefault="005F411E" w:rsidP="00145FF1">
      <w:pPr>
        <w:pStyle w:val="a4"/>
        <w:spacing w:line="240" w:lineRule="auto"/>
        <w:ind w:firstLine="0"/>
        <w:rPr>
          <w:sz w:val="28"/>
          <w:szCs w:val="28"/>
        </w:rPr>
      </w:pPr>
    </w:p>
    <w:p w:rsidR="005F411E" w:rsidRDefault="005F411E" w:rsidP="00145FF1">
      <w:pPr>
        <w:pStyle w:val="a4"/>
        <w:spacing w:line="240" w:lineRule="auto"/>
        <w:ind w:firstLine="0"/>
        <w:rPr>
          <w:sz w:val="28"/>
          <w:szCs w:val="28"/>
        </w:rPr>
      </w:pPr>
    </w:p>
    <w:p w:rsidR="005F411E" w:rsidRDefault="005F411E" w:rsidP="00145FF1">
      <w:pPr>
        <w:pStyle w:val="a4"/>
        <w:spacing w:line="240" w:lineRule="auto"/>
        <w:ind w:firstLine="0"/>
        <w:rPr>
          <w:sz w:val="28"/>
          <w:szCs w:val="28"/>
        </w:rPr>
      </w:pPr>
    </w:p>
    <w:p w:rsidR="005F411E" w:rsidRDefault="005F411E" w:rsidP="00145FF1">
      <w:pPr>
        <w:pStyle w:val="a4"/>
        <w:spacing w:line="240" w:lineRule="auto"/>
        <w:ind w:firstLine="0"/>
        <w:rPr>
          <w:sz w:val="28"/>
          <w:szCs w:val="28"/>
        </w:rPr>
      </w:pPr>
    </w:p>
    <w:p w:rsidR="005F411E" w:rsidRDefault="005F411E" w:rsidP="00145FF1">
      <w:pPr>
        <w:pStyle w:val="a4"/>
        <w:spacing w:line="240" w:lineRule="auto"/>
        <w:ind w:firstLine="0"/>
        <w:rPr>
          <w:sz w:val="28"/>
          <w:szCs w:val="28"/>
        </w:rPr>
      </w:pPr>
    </w:p>
    <w:p w:rsidR="005F411E" w:rsidRDefault="005F411E" w:rsidP="00145FF1">
      <w:pPr>
        <w:pStyle w:val="a4"/>
        <w:spacing w:line="240" w:lineRule="auto"/>
        <w:ind w:firstLine="0"/>
        <w:rPr>
          <w:sz w:val="28"/>
          <w:szCs w:val="28"/>
        </w:rPr>
      </w:pPr>
    </w:p>
    <w:p w:rsidR="005F411E" w:rsidRPr="00586189" w:rsidRDefault="005F411E" w:rsidP="00586189">
      <w:pPr>
        <w:pStyle w:val="Heading1"/>
        <w:spacing w:after="200"/>
        <w:ind w:left="4678"/>
        <w:jc w:val="right"/>
        <w:rPr>
          <w:b w:val="0"/>
          <w:bCs w:val="0"/>
          <w:color w:val="00000A"/>
          <w:sz w:val="28"/>
          <w:szCs w:val="28"/>
        </w:rPr>
      </w:pPr>
      <w:r w:rsidRPr="00586189">
        <w:rPr>
          <w:b w:val="0"/>
          <w:bCs w:val="0"/>
          <w:color w:val="00000A"/>
          <w:sz w:val="28"/>
          <w:szCs w:val="28"/>
        </w:rPr>
        <w:t>Приложение № 1</w:t>
      </w:r>
    </w:p>
    <w:p w:rsidR="005F411E" w:rsidRPr="00586189" w:rsidRDefault="005F411E" w:rsidP="00586189">
      <w:pPr>
        <w:pStyle w:val="BodyText"/>
        <w:ind w:left="4678"/>
        <w:jc w:val="right"/>
        <w:rPr>
          <w:sz w:val="28"/>
          <w:szCs w:val="28"/>
        </w:rPr>
      </w:pPr>
      <w:r w:rsidRPr="00586189">
        <w:rPr>
          <w:sz w:val="28"/>
          <w:szCs w:val="28"/>
        </w:rPr>
        <w:t>к регламенту применения</w:t>
      </w:r>
    </w:p>
    <w:p w:rsidR="005F411E" w:rsidRPr="00586189" w:rsidRDefault="005F411E" w:rsidP="00586189">
      <w:pPr>
        <w:pStyle w:val="BodyText"/>
        <w:ind w:left="4678"/>
        <w:jc w:val="right"/>
        <w:rPr>
          <w:sz w:val="28"/>
          <w:szCs w:val="28"/>
        </w:rPr>
      </w:pPr>
      <w:r w:rsidRPr="00586189">
        <w:rPr>
          <w:sz w:val="28"/>
          <w:szCs w:val="28"/>
        </w:rPr>
        <w:t>электронной подписи в</w:t>
      </w:r>
    </w:p>
    <w:p w:rsidR="005F411E" w:rsidRPr="00586189" w:rsidRDefault="005F411E" w:rsidP="00586189">
      <w:pPr>
        <w:pStyle w:val="BodyText"/>
        <w:ind w:left="4678"/>
        <w:jc w:val="right"/>
        <w:rPr>
          <w:sz w:val="28"/>
          <w:szCs w:val="28"/>
        </w:rPr>
      </w:pPr>
      <w:r w:rsidRPr="00586189">
        <w:rPr>
          <w:sz w:val="28"/>
          <w:szCs w:val="28"/>
        </w:rPr>
        <w:t xml:space="preserve">государственной информационной </w:t>
      </w:r>
    </w:p>
    <w:p w:rsidR="005F411E" w:rsidRPr="00586189" w:rsidRDefault="005F411E" w:rsidP="00586189">
      <w:pPr>
        <w:pStyle w:val="BodyText"/>
        <w:ind w:left="4678"/>
        <w:jc w:val="right"/>
        <w:rPr>
          <w:sz w:val="28"/>
          <w:szCs w:val="28"/>
        </w:rPr>
      </w:pPr>
      <w:r w:rsidRPr="00586189">
        <w:rPr>
          <w:sz w:val="28"/>
          <w:szCs w:val="28"/>
        </w:rPr>
        <w:t>системе «Единая система юридически</w:t>
      </w:r>
    </w:p>
    <w:p w:rsidR="005F411E" w:rsidRPr="00586189" w:rsidRDefault="005F411E" w:rsidP="00586189">
      <w:pPr>
        <w:pStyle w:val="BodyText"/>
        <w:ind w:left="4678"/>
        <w:jc w:val="right"/>
        <w:rPr>
          <w:sz w:val="28"/>
          <w:szCs w:val="28"/>
        </w:rPr>
      </w:pPr>
      <w:r w:rsidRPr="00586189">
        <w:rPr>
          <w:sz w:val="28"/>
          <w:szCs w:val="28"/>
        </w:rPr>
        <w:t xml:space="preserve">значимого электронного </w:t>
      </w:r>
    </w:p>
    <w:p w:rsidR="005F411E" w:rsidRPr="00586189" w:rsidRDefault="005F411E" w:rsidP="00586189">
      <w:pPr>
        <w:pStyle w:val="BodyText"/>
        <w:ind w:left="4678"/>
        <w:jc w:val="right"/>
        <w:rPr>
          <w:sz w:val="28"/>
          <w:szCs w:val="28"/>
        </w:rPr>
      </w:pPr>
      <w:r w:rsidRPr="00586189">
        <w:rPr>
          <w:sz w:val="28"/>
          <w:szCs w:val="28"/>
        </w:rPr>
        <w:t xml:space="preserve">документооборота и делопроизводства </w:t>
      </w:r>
    </w:p>
    <w:p w:rsidR="005F411E" w:rsidRPr="00586189" w:rsidRDefault="005F411E" w:rsidP="00586189">
      <w:pPr>
        <w:pStyle w:val="BodyText"/>
        <w:ind w:left="4678"/>
        <w:jc w:val="right"/>
        <w:rPr>
          <w:sz w:val="28"/>
          <w:szCs w:val="28"/>
        </w:rPr>
      </w:pPr>
      <w:r w:rsidRPr="00586189">
        <w:rPr>
          <w:sz w:val="28"/>
          <w:szCs w:val="28"/>
        </w:rPr>
        <w:t>Оренбургской области»</w:t>
      </w:r>
    </w:p>
    <w:p w:rsidR="005F411E" w:rsidRPr="00586189" w:rsidRDefault="005F411E" w:rsidP="00586189">
      <w:pPr>
        <w:pStyle w:val="BodyText"/>
        <w:ind w:left="4678"/>
        <w:jc w:val="right"/>
        <w:rPr>
          <w:sz w:val="28"/>
          <w:szCs w:val="28"/>
        </w:rPr>
      </w:pPr>
      <w:r w:rsidRPr="00586189">
        <w:rPr>
          <w:rStyle w:val="FontStyle13"/>
          <w:sz w:val="28"/>
          <w:szCs w:val="28"/>
        </w:rPr>
        <w:t>в администра</w:t>
      </w:r>
      <w:r>
        <w:rPr>
          <w:rStyle w:val="FontStyle13"/>
          <w:sz w:val="28"/>
          <w:szCs w:val="28"/>
        </w:rPr>
        <w:t>ции муниципального образования Калининский</w:t>
      </w:r>
      <w:r w:rsidRPr="00586189">
        <w:rPr>
          <w:rStyle w:val="FontStyle13"/>
          <w:sz w:val="28"/>
          <w:szCs w:val="28"/>
        </w:rPr>
        <w:t xml:space="preserve"> сельсовет Ташлинского района Оренбургской области.</w:t>
      </w:r>
      <w:r w:rsidRPr="00586189">
        <w:rPr>
          <w:sz w:val="28"/>
          <w:szCs w:val="28"/>
        </w:rPr>
        <w:br/>
      </w:r>
    </w:p>
    <w:p w:rsidR="005F411E" w:rsidRDefault="005F411E" w:rsidP="00145FF1">
      <w:pPr>
        <w:jc w:val="center"/>
        <w:rPr>
          <w:sz w:val="28"/>
          <w:szCs w:val="28"/>
        </w:rPr>
      </w:pPr>
      <w:r>
        <w:rPr>
          <w:sz w:val="28"/>
          <w:szCs w:val="28"/>
        </w:rPr>
        <w:t>Заявка</w:t>
      </w:r>
    </w:p>
    <w:p w:rsidR="005F411E" w:rsidRDefault="005F411E" w:rsidP="00145FF1">
      <w:pPr>
        <w:pStyle w:val="BodyText"/>
        <w:ind w:firstLine="709"/>
        <w:jc w:val="center"/>
        <w:rPr>
          <w:sz w:val="28"/>
          <w:szCs w:val="28"/>
        </w:rPr>
      </w:pPr>
      <w:r>
        <w:rPr>
          <w:sz w:val="28"/>
          <w:szCs w:val="28"/>
        </w:rPr>
        <w:t>на подключение сотрудников к системе «Единая система юридически</w:t>
      </w:r>
    </w:p>
    <w:p w:rsidR="005F411E" w:rsidRDefault="005F411E" w:rsidP="00145FF1">
      <w:pPr>
        <w:pStyle w:val="BodyText"/>
        <w:ind w:firstLine="709"/>
        <w:jc w:val="center"/>
        <w:rPr>
          <w:sz w:val="28"/>
          <w:szCs w:val="28"/>
        </w:rPr>
      </w:pPr>
      <w:r>
        <w:rPr>
          <w:sz w:val="28"/>
          <w:szCs w:val="28"/>
        </w:rPr>
        <w:t>значимого электронного документооборота и делопроизводства</w:t>
      </w:r>
    </w:p>
    <w:p w:rsidR="005F411E" w:rsidRDefault="005F411E" w:rsidP="00145FF1">
      <w:pPr>
        <w:pStyle w:val="BodyText"/>
        <w:ind w:firstLine="709"/>
        <w:jc w:val="center"/>
        <w:rPr>
          <w:sz w:val="28"/>
          <w:szCs w:val="28"/>
        </w:rPr>
      </w:pPr>
      <w:r>
        <w:rPr>
          <w:sz w:val="28"/>
          <w:szCs w:val="28"/>
        </w:rPr>
        <w:t>Оренбургской области», на внесение изменений/удаление сведений о пользователях системы</w:t>
      </w:r>
    </w:p>
    <w:tbl>
      <w:tblPr>
        <w:tblW w:w="9356" w:type="dxa"/>
        <w:tblBorders>
          <w:bottom w:val="single" w:sz="4" w:space="0" w:color="00000A"/>
          <w:insideH w:val="single" w:sz="4" w:space="0" w:color="00000A"/>
        </w:tblBorders>
        <w:tblLook w:val="00A0"/>
      </w:tblPr>
      <w:tblGrid>
        <w:gridCol w:w="6771"/>
        <w:gridCol w:w="2585"/>
      </w:tblGrid>
      <w:tr w:rsidR="005F411E" w:rsidTr="008223F9">
        <w:trPr>
          <w:trHeight w:val="615"/>
        </w:trPr>
        <w:tc>
          <w:tcPr>
            <w:tcW w:w="9355" w:type="dxa"/>
            <w:gridSpan w:val="2"/>
          </w:tcPr>
          <w:p w:rsidR="005F411E" w:rsidRDefault="005F411E" w:rsidP="008223F9">
            <w:pPr>
              <w:jc w:val="center"/>
              <w:rPr>
                <w:sz w:val="28"/>
                <w:szCs w:val="28"/>
              </w:rPr>
            </w:pPr>
          </w:p>
        </w:tc>
      </w:tr>
      <w:tr w:rsidR="005F411E" w:rsidTr="008223F9">
        <w:tc>
          <w:tcPr>
            <w:tcW w:w="9355" w:type="dxa"/>
            <w:gridSpan w:val="2"/>
          </w:tcPr>
          <w:p w:rsidR="005F411E" w:rsidRDefault="005F411E" w:rsidP="008223F9">
            <w:pPr>
              <w:jc w:val="center"/>
              <w:rPr>
                <w:sz w:val="28"/>
                <w:szCs w:val="28"/>
                <w:vertAlign w:val="superscript"/>
              </w:rPr>
            </w:pPr>
            <w:r>
              <w:rPr>
                <w:sz w:val="28"/>
                <w:szCs w:val="28"/>
                <w:vertAlign w:val="superscript"/>
              </w:rPr>
              <w:t>(полное наименование органа/организации – участника системы)</w:t>
            </w:r>
          </w:p>
        </w:tc>
      </w:tr>
      <w:tr w:rsidR="005F411E" w:rsidTr="008223F9">
        <w:tc>
          <w:tcPr>
            <w:tcW w:w="6770" w:type="dxa"/>
          </w:tcPr>
          <w:p w:rsidR="005F411E" w:rsidRDefault="005F411E" w:rsidP="008223F9">
            <w:pPr>
              <w:jc w:val="center"/>
              <w:rPr>
                <w:sz w:val="28"/>
                <w:szCs w:val="28"/>
              </w:rPr>
            </w:pPr>
          </w:p>
        </w:tc>
        <w:tc>
          <w:tcPr>
            <w:tcW w:w="2585" w:type="dxa"/>
          </w:tcPr>
          <w:p w:rsidR="005F411E" w:rsidRDefault="005F411E" w:rsidP="008223F9">
            <w:pPr>
              <w:jc w:val="center"/>
              <w:rPr>
                <w:sz w:val="28"/>
                <w:szCs w:val="28"/>
              </w:rPr>
            </w:pPr>
          </w:p>
        </w:tc>
      </w:tr>
      <w:tr w:rsidR="005F411E" w:rsidTr="008223F9">
        <w:tc>
          <w:tcPr>
            <w:tcW w:w="9355" w:type="dxa"/>
            <w:gridSpan w:val="2"/>
          </w:tcPr>
          <w:p w:rsidR="005F411E" w:rsidRDefault="005F411E" w:rsidP="008223F9">
            <w:pPr>
              <w:jc w:val="center"/>
              <w:rPr>
                <w:sz w:val="28"/>
                <w:szCs w:val="28"/>
                <w:vertAlign w:val="superscript"/>
              </w:rPr>
            </w:pPr>
            <w:r>
              <w:rPr>
                <w:sz w:val="28"/>
                <w:szCs w:val="28"/>
                <w:vertAlign w:val="superscript"/>
              </w:rPr>
              <w:t>(Фамилия, имя, отчество ответственного сотрудника органа/организации – участника системы,</w:t>
            </w:r>
          </w:p>
          <w:p w:rsidR="005F411E" w:rsidRDefault="005F411E" w:rsidP="008223F9">
            <w:pPr>
              <w:jc w:val="center"/>
              <w:rPr>
                <w:sz w:val="28"/>
                <w:szCs w:val="28"/>
                <w:vertAlign w:val="superscript"/>
              </w:rPr>
            </w:pPr>
            <w:r>
              <w:rPr>
                <w:sz w:val="28"/>
                <w:szCs w:val="28"/>
                <w:vertAlign w:val="superscript"/>
              </w:rPr>
              <w:t>_____________________________________________________________________________________________________</w:t>
            </w:r>
          </w:p>
          <w:p w:rsidR="005F411E" w:rsidRDefault="005F411E" w:rsidP="008223F9">
            <w:pPr>
              <w:jc w:val="center"/>
              <w:rPr>
                <w:sz w:val="28"/>
                <w:szCs w:val="28"/>
              </w:rPr>
            </w:pPr>
            <w:r>
              <w:rPr>
                <w:sz w:val="28"/>
                <w:szCs w:val="28"/>
                <w:vertAlign w:val="superscript"/>
              </w:rPr>
              <w:t>направившего заявку, e-mail, тел.)</w:t>
            </w:r>
          </w:p>
        </w:tc>
      </w:tr>
    </w:tbl>
    <w:p w:rsidR="005F411E" w:rsidRDefault="005F411E" w:rsidP="00145FF1">
      <w:pPr>
        <w:rPr>
          <w:sz w:val="28"/>
          <w:szCs w:val="28"/>
        </w:rPr>
      </w:pPr>
    </w:p>
    <w:p w:rsidR="005F411E" w:rsidRDefault="005F411E" w:rsidP="00145FF1">
      <w:pPr>
        <w:rPr>
          <w:sz w:val="28"/>
          <w:szCs w:val="28"/>
        </w:rPr>
      </w:pPr>
      <w:r>
        <w:rPr>
          <w:sz w:val="28"/>
          <w:szCs w:val="28"/>
        </w:rPr>
        <w:t>Таблица 1. Иерархическая структура подразделения*</w:t>
      </w:r>
      <w:r>
        <w:rPr>
          <w:sz w:val="28"/>
          <w:szCs w:val="28"/>
          <w:vertAlign w:val="superscript"/>
        </w:rPr>
        <w:t>)</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tblPr>
      <w:tblGrid>
        <w:gridCol w:w="3113"/>
        <w:gridCol w:w="2977"/>
        <w:gridCol w:w="3403"/>
      </w:tblGrid>
      <w:tr w:rsidR="005F411E" w:rsidTr="008223F9">
        <w:tc>
          <w:tcPr>
            <w:tcW w:w="3113" w:type="dxa"/>
            <w:tcMar>
              <w:left w:w="108" w:type="dxa"/>
            </w:tcMar>
          </w:tcPr>
          <w:p w:rsidR="005F411E" w:rsidRDefault="005F411E" w:rsidP="008223F9">
            <w:pPr>
              <w:jc w:val="center"/>
              <w:rPr>
                <w:sz w:val="28"/>
                <w:szCs w:val="28"/>
              </w:rPr>
            </w:pPr>
            <w:r>
              <w:rPr>
                <w:sz w:val="28"/>
                <w:szCs w:val="28"/>
              </w:rPr>
              <w:t>Уровень 1 (орган/организация)</w:t>
            </w:r>
          </w:p>
        </w:tc>
        <w:tc>
          <w:tcPr>
            <w:tcW w:w="2977" w:type="dxa"/>
            <w:tcMar>
              <w:left w:w="108" w:type="dxa"/>
            </w:tcMar>
          </w:tcPr>
          <w:p w:rsidR="005F411E" w:rsidRDefault="005F411E" w:rsidP="008223F9">
            <w:pPr>
              <w:jc w:val="center"/>
              <w:rPr>
                <w:sz w:val="28"/>
                <w:szCs w:val="28"/>
              </w:rPr>
            </w:pPr>
            <w:r>
              <w:rPr>
                <w:sz w:val="28"/>
                <w:szCs w:val="28"/>
              </w:rPr>
              <w:t>Уровень 2 (управление)</w:t>
            </w:r>
          </w:p>
        </w:tc>
        <w:tc>
          <w:tcPr>
            <w:tcW w:w="3403" w:type="dxa"/>
            <w:tcMar>
              <w:left w:w="108" w:type="dxa"/>
            </w:tcMar>
          </w:tcPr>
          <w:p w:rsidR="005F411E" w:rsidRDefault="005F411E" w:rsidP="008223F9">
            <w:pPr>
              <w:jc w:val="center"/>
              <w:rPr>
                <w:sz w:val="28"/>
                <w:szCs w:val="28"/>
              </w:rPr>
            </w:pPr>
            <w:r>
              <w:rPr>
                <w:sz w:val="28"/>
                <w:szCs w:val="28"/>
              </w:rPr>
              <w:t>Уровень 3 (отдел)</w:t>
            </w:r>
          </w:p>
        </w:tc>
      </w:tr>
      <w:tr w:rsidR="005F411E" w:rsidTr="008223F9">
        <w:tc>
          <w:tcPr>
            <w:tcW w:w="3113" w:type="dxa"/>
            <w:tcMar>
              <w:left w:w="108" w:type="dxa"/>
            </w:tcMar>
          </w:tcPr>
          <w:p w:rsidR="005F411E" w:rsidRDefault="005F411E" w:rsidP="008223F9">
            <w:pPr>
              <w:jc w:val="center"/>
              <w:rPr>
                <w:sz w:val="28"/>
                <w:szCs w:val="28"/>
              </w:rPr>
            </w:pPr>
          </w:p>
        </w:tc>
        <w:tc>
          <w:tcPr>
            <w:tcW w:w="2977" w:type="dxa"/>
            <w:tcMar>
              <w:left w:w="108" w:type="dxa"/>
            </w:tcMar>
          </w:tcPr>
          <w:p w:rsidR="005F411E" w:rsidRDefault="005F411E" w:rsidP="008223F9">
            <w:pPr>
              <w:jc w:val="center"/>
              <w:rPr>
                <w:sz w:val="28"/>
                <w:szCs w:val="28"/>
              </w:rPr>
            </w:pPr>
          </w:p>
        </w:tc>
        <w:tc>
          <w:tcPr>
            <w:tcW w:w="3403" w:type="dxa"/>
            <w:tcMar>
              <w:left w:w="108" w:type="dxa"/>
            </w:tcMar>
          </w:tcPr>
          <w:p w:rsidR="005F411E" w:rsidRDefault="005F411E" w:rsidP="008223F9">
            <w:pPr>
              <w:jc w:val="center"/>
              <w:rPr>
                <w:sz w:val="28"/>
                <w:szCs w:val="28"/>
              </w:rPr>
            </w:pPr>
          </w:p>
        </w:tc>
      </w:tr>
    </w:tbl>
    <w:p w:rsidR="005F411E" w:rsidRDefault="005F411E" w:rsidP="00145FF1">
      <w:pPr>
        <w:rPr>
          <w:sz w:val="28"/>
          <w:szCs w:val="28"/>
        </w:rPr>
      </w:pPr>
      <w:r>
        <w:rPr>
          <w:sz w:val="28"/>
          <w:szCs w:val="28"/>
        </w:rPr>
        <w:t>*</w:t>
      </w:r>
      <w:r>
        <w:rPr>
          <w:sz w:val="28"/>
          <w:szCs w:val="28"/>
          <w:vertAlign w:val="superscript"/>
        </w:rPr>
        <w:t>)</w:t>
      </w:r>
      <w:r>
        <w:rPr>
          <w:sz w:val="28"/>
          <w:szCs w:val="28"/>
        </w:rPr>
        <w:t xml:space="preserve"> Добавить иерархические уровни (при необходимости)</w:t>
      </w:r>
    </w:p>
    <w:p w:rsidR="005F411E" w:rsidRDefault="005F411E" w:rsidP="00145FF1">
      <w:pPr>
        <w:jc w:val="center"/>
        <w:rPr>
          <w:sz w:val="28"/>
          <w:szCs w:val="28"/>
        </w:rPr>
      </w:pPr>
    </w:p>
    <w:p w:rsidR="005F411E" w:rsidRDefault="005F411E" w:rsidP="00145FF1">
      <w:pPr>
        <w:rPr>
          <w:sz w:val="28"/>
          <w:szCs w:val="28"/>
        </w:rPr>
      </w:pPr>
      <w:r>
        <w:rPr>
          <w:sz w:val="28"/>
          <w:szCs w:val="28"/>
        </w:rPr>
        <w:t>Таблица 2. Добавление нового сотрудника.</w:t>
      </w:r>
    </w:p>
    <w:tbl>
      <w:tblPr>
        <w:tblW w:w="1003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tblPr>
      <w:tblGrid>
        <w:gridCol w:w="486"/>
        <w:gridCol w:w="972"/>
        <w:gridCol w:w="1144"/>
        <w:gridCol w:w="941"/>
        <w:gridCol w:w="1060"/>
        <w:gridCol w:w="1060"/>
        <w:gridCol w:w="1377"/>
        <w:gridCol w:w="1307"/>
        <w:gridCol w:w="1686"/>
      </w:tblGrid>
      <w:tr w:rsidR="005F411E" w:rsidTr="00586189">
        <w:trPr>
          <w:trHeight w:val="2648"/>
        </w:trPr>
        <w:tc>
          <w:tcPr>
            <w:tcW w:w="472" w:type="dxa"/>
            <w:tcMar>
              <w:left w:w="108" w:type="dxa"/>
            </w:tcMar>
          </w:tcPr>
          <w:p w:rsidR="005F411E" w:rsidRPr="00586189" w:rsidRDefault="005F411E" w:rsidP="008223F9">
            <w:pPr>
              <w:ind w:left="-142"/>
              <w:jc w:val="center"/>
            </w:pPr>
            <w:r w:rsidRPr="00586189">
              <w:t>№ п/п</w:t>
            </w:r>
          </w:p>
        </w:tc>
        <w:tc>
          <w:tcPr>
            <w:tcW w:w="1004" w:type="dxa"/>
            <w:tcMar>
              <w:left w:w="108" w:type="dxa"/>
            </w:tcMar>
          </w:tcPr>
          <w:p w:rsidR="005F411E" w:rsidRPr="00586189" w:rsidRDefault="005F411E" w:rsidP="008223F9">
            <w:pPr>
              <w:jc w:val="center"/>
            </w:pPr>
            <w:r w:rsidRPr="00586189">
              <w:t>Фами-лия, имя, отчество сотруд-ника</w:t>
            </w:r>
          </w:p>
        </w:tc>
        <w:tc>
          <w:tcPr>
            <w:tcW w:w="1189" w:type="dxa"/>
            <w:tcMar>
              <w:left w:w="108" w:type="dxa"/>
            </w:tcMar>
          </w:tcPr>
          <w:p w:rsidR="005F411E" w:rsidRPr="00586189" w:rsidRDefault="005F411E" w:rsidP="008223F9">
            <w:pPr>
              <w:ind w:left="-108"/>
              <w:jc w:val="center"/>
            </w:pPr>
            <w:r w:rsidRPr="00586189">
              <w:t>Подразде-ление/ замещае-мая должность</w:t>
            </w:r>
          </w:p>
        </w:tc>
        <w:tc>
          <w:tcPr>
            <w:tcW w:w="969" w:type="dxa"/>
            <w:tcMar>
              <w:left w:w="108" w:type="dxa"/>
            </w:tcMar>
          </w:tcPr>
          <w:p w:rsidR="005F411E" w:rsidRPr="00586189" w:rsidRDefault="005F411E" w:rsidP="008223F9">
            <w:pPr>
              <w:jc w:val="center"/>
            </w:pPr>
            <w:r w:rsidRPr="00586189">
              <w:t>Рабочий телефон</w:t>
            </w:r>
          </w:p>
        </w:tc>
        <w:tc>
          <w:tcPr>
            <w:tcW w:w="1098" w:type="dxa"/>
            <w:tcMar>
              <w:left w:w="108" w:type="dxa"/>
            </w:tcMar>
          </w:tcPr>
          <w:p w:rsidR="005F411E" w:rsidRPr="00586189" w:rsidRDefault="005F411E" w:rsidP="008223F9">
            <w:pPr>
              <w:jc w:val="center"/>
            </w:pPr>
            <w:r w:rsidRPr="00586189">
              <w:t>Адрес электрон-ной почты</w:t>
            </w:r>
          </w:p>
        </w:tc>
        <w:tc>
          <w:tcPr>
            <w:tcW w:w="1125" w:type="dxa"/>
            <w:tcMar>
              <w:left w:w="108" w:type="dxa"/>
            </w:tcMar>
          </w:tcPr>
          <w:p w:rsidR="005F411E" w:rsidRPr="00586189" w:rsidRDefault="005F411E" w:rsidP="008223F9">
            <w:pPr>
              <w:ind w:left="-108"/>
              <w:jc w:val="center"/>
            </w:pPr>
            <w:r w:rsidRPr="00586189">
              <w:t>Сотрудник ранее был заведен в системе (да/нет)*</w:t>
            </w:r>
            <w:r w:rsidRPr="00586189">
              <w:rPr>
                <w:vertAlign w:val="superscript"/>
              </w:rPr>
              <w:t>)</w:t>
            </w:r>
          </w:p>
        </w:tc>
        <w:tc>
          <w:tcPr>
            <w:tcW w:w="1443" w:type="dxa"/>
            <w:tcMar>
              <w:left w:w="108" w:type="dxa"/>
            </w:tcMar>
          </w:tcPr>
          <w:p w:rsidR="005F411E" w:rsidRPr="00586189" w:rsidRDefault="005F411E" w:rsidP="008223F9">
            <w:pPr>
              <w:ind w:left="-108"/>
              <w:jc w:val="center"/>
            </w:pPr>
            <w:r w:rsidRPr="00586189">
              <w:t>Является делопро-изводи-телеморгани-зации (да/нет)</w:t>
            </w:r>
          </w:p>
          <w:p w:rsidR="005F411E" w:rsidRPr="00586189" w:rsidRDefault="005F411E" w:rsidP="008223F9">
            <w:pPr>
              <w:ind w:left="-108"/>
              <w:jc w:val="center"/>
            </w:pPr>
            <w:r w:rsidRPr="00586189">
              <w:t>**</w:t>
            </w:r>
            <w:r w:rsidRPr="00586189">
              <w:rPr>
                <w:vertAlign w:val="superscript"/>
              </w:rPr>
              <w:t>)</w:t>
            </w:r>
          </w:p>
        </w:tc>
        <w:tc>
          <w:tcPr>
            <w:tcW w:w="1393" w:type="dxa"/>
            <w:tcMar>
              <w:left w:w="108" w:type="dxa"/>
            </w:tcMar>
          </w:tcPr>
          <w:p w:rsidR="005F411E" w:rsidRPr="00586189" w:rsidRDefault="005F411E" w:rsidP="008223F9">
            <w:pPr>
              <w:ind w:left="-108" w:right="-108"/>
              <w:jc w:val="center"/>
            </w:pPr>
            <w:r w:rsidRPr="00586189">
              <w:t xml:space="preserve">Место-располо-жениесотруд-ника (нас. пункт, улица, </w:t>
            </w:r>
            <w:r w:rsidRPr="00586189">
              <w:br/>
              <w:t>номер дома, номер кабинет)</w:t>
            </w:r>
          </w:p>
        </w:tc>
        <w:tc>
          <w:tcPr>
            <w:tcW w:w="1340" w:type="dxa"/>
            <w:tcMar>
              <w:left w:w="108" w:type="dxa"/>
            </w:tcMar>
          </w:tcPr>
          <w:p w:rsidR="005F411E" w:rsidRDefault="005F411E" w:rsidP="008223F9">
            <w:pPr>
              <w:ind w:left="-108"/>
              <w:jc w:val="center"/>
              <w:rPr>
                <w:sz w:val="28"/>
                <w:szCs w:val="28"/>
              </w:rPr>
            </w:pPr>
            <w:r>
              <w:rPr>
                <w:sz w:val="28"/>
                <w:szCs w:val="28"/>
              </w:rPr>
              <w:t xml:space="preserve">Домаш- </w:t>
            </w:r>
            <w:r>
              <w:rPr>
                <w:sz w:val="28"/>
                <w:szCs w:val="28"/>
              </w:rPr>
              <w:br/>
              <w:t>ний адрес, номер мобиль-ноготелефо-на***</w:t>
            </w:r>
            <w:r>
              <w:rPr>
                <w:sz w:val="28"/>
                <w:szCs w:val="28"/>
                <w:vertAlign w:val="superscript"/>
              </w:rPr>
              <w:t>)</w:t>
            </w:r>
          </w:p>
        </w:tc>
      </w:tr>
      <w:tr w:rsidR="005F411E" w:rsidTr="00586189">
        <w:trPr>
          <w:trHeight w:val="341"/>
        </w:trPr>
        <w:tc>
          <w:tcPr>
            <w:tcW w:w="472" w:type="dxa"/>
            <w:tcMar>
              <w:left w:w="108" w:type="dxa"/>
            </w:tcMar>
          </w:tcPr>
          <w:p w:rsidR="005F411E" w:rsidRDefault="005F411E" w:rsidP="008223F9">
            <w:pPr>
              <w:jc w:val="center"/>
              <w:rPr>
                <w:sz w:val="28"/>
                <w:szCs w:val="28"/>
              </w:rPr>
            </w:pPr>
          </w:p>
        </w:tc>
        <w:tc>
          <w:tcPr>
            <w:tcW w:w="1004" w:type="dxa"/>
            <w:tcMar>
              <w:left w:w="108" w:type="dxa"/>
            </w:tcMar>
          </w:tcPr>
          <w:p w:rsidR="005F411E" w:rsidRDefault="005F411E" w:rsidP="008223F9">
            <w:pPr>
              <w:jc w:val="center"/>
              <w:rPr>
                <w:sz w:val="28"/>
                <w:szCs w:val="28"/>
              </w:rPr>
            </w:pPr>
          </w:p>
        </w:tc>
        <w:tc>
          <w:tcPr>
            <w:tcW w:w="1189" w:type="dxa"/>
            <w:tcMar>
              <w:left w:w="108" w:type="dxa"/>
            </w:tcMar>
          </w:tcPr>
          <w:p w:rsidR="005F411E" w:rsidRDefault="005F411E" w:rsidP="008223F9">
            <w:pPr>
              <w:jc w:val="center"/>
              <w:rPr>
                <w:sz w:val="28"/>
                <w:szCs w:val="28"/>
              </w:rPr>
            </w:pPr>
          </w:p>
        </w:tc>
        <w:tc>
          <w:tcPr>
            <w:tcW w:w="969" w:type="dxa"/>
            <w:tcMar>
              <w:left w:w="108" w:type="dxa"/>
            </w:tcMar>
          </w:tcPr>
          <w:p w:rsidR="005F411E" w:rsidRDefault="005F411E" w:rsidP="008223F9">
            <w:pPr>
              <w:jc w:val="center"/>
              <w:rPr>
                <w:sz w:val="28"/>
                <w:szCs w:val="28"/>
              </w:rPr>
            </w:pPr>
          </w:p>
        </w:tc>
        <w:tc>
          <w:tcPr>
            <w:tcW w:w="1098" w:type="dxa"/>
            <w:tcMar>
              <w:left w:w="108" w:type="dxa"/>
            </w:tcMar>
          </w:tcPr>
          <w:p w:rsidR="005F411E" w:rsidRDefault="005F411E" w:rsidP="008223F9">
            <w:pPr>
              <w:jc w:val="center"/>
              <w:rPr>
                <w:sz w:val="28"/>
                <w:szCs w:val="28"/>
              </w:rPr>
            </w:pPr>
          </w:p>
        </w:tc>
        <w:tc>
          <w:tcPr>
            <w:tcW w:w="1125" w:type="dxa"/>
            <w:tcMar>
              <w:left w:w="108" w:type="dxa"/>
            </w:tcMar>
          </w:tcPr>
          <w:p w:rsidR="005F411E" w:rsidRDefault="005F411E" w:rsidP="008223F9">
            <w:pPr>
              <w:jc w:val="center"/>
              <w:rPr>
                <w:sz w:val="28"/>
                <w:szCs w:val="28"/>
              </w:rPr>
            </w:pPr>
          </w:p>
        </w:tc>
        <w:tc>
          <w:tcPr>
            <w:tcW w:w="1443" w:type="dxa"/>
            <w:tcMar>
              <w:left w:w="108" w:type="dxa"/>
            </w:tcMar>
          </w:tcPr>
          <w:p w:rsidR="005F411E" w:rsidRDefault="005F411E" w:rsidP="008223F9">
            <w:pPr>
              <w:jc w:val="center"/>
              <w:rPr>
                <w:sz w:val="28"/>
                <w:szCs w:val="28"/>
              </w:rPr>
            </w:pPr>
          </w:p>
        </w:tc>
        <w:tc>
          <w:tcPr>
            <w:tcW w:w="1393" w:type="dxa"/>
            <w:tcMar>
              <w:left w:w="108" w:type="dxa"/>
            </w:tcMar>
          </w:tcPr>
          <w:p w:rsidR="005F411E" w:rsidRDefault="005F411E" w:rsidP="008223F9">
            <w:pPr>
              <w:jc w:val="center"/>
              <w:rPr>
                <w:sz w:val="28"/>
                <w:szCs w:val="28"/>
              </w:rPr>
            </w:pPr>
          </w:p>
        </w:tc>
        <w:tc>
          <w:tcPr>
            <w:tcW w:w="1340" w:type="dxa"/>
            <w:tcMar>
              <w:left w:w="108" w:type="dxa"/>
            </w:tcMar>
          </w:tcPr>
          <w:p w:rsidR="005F411E" w:rsidRDefault="005F411E" w:rsidP="008223F9">
            <w:pPr>
              <w:jc w:val="center"/>
              <w:rPr>
                <w:sz w:val="28"/>
                <w:szCs w:val="28"/>
              </w:rPr>
            </w:pPr>
          </w:p>
        </w:tc>
      </w:tr>
    </w:tbl>
    <w:p w:rsidR="005F411E" w:rsidRDefault="005F411E" w:rsidP="00145FF1">
      <w:pPr>
        <w:jc w:val="center"/>
        <w:rPr>
          <w:sz w:val="28"/>
          <w:szCs w:val="28"/>
        </w:rPr>
      </w:pPr>
    </w:p>
    <w:p w:rsidR="005F411E" w:rsidRDefault="005F411E" w:rsidP="00145FF1">
      <w:pPr>
        <w:rPr>
          <w:sz w:val="28"/>
          <w:szCs w:val="28"/>
        </w:rPr>
      </w:pPr>
      <w:r>
        <w:rPr>
          <w:sz w:val="28"/>
          <w:szCs w:val="28"/>
        </w:rPr>
        <w:t>*</w:t>
      </w:r>
      <w:r>
        <w:rPr>
          <w:sz w:val="28"/>
          <w:szCs w:val="28"/>
          <w:vertAlign w:val="superscript"/>
        </w:rPr>
        <w:t>)</w:t>
      </w:r>
      <w:r>
        <w:rPr>
          <w:sz w:val="28"/>
          <w:szCs w:val="28"/>
        </w:rPr>
        <w:t xml:space="preserve"> Если да, то указать подразделение (замещаемую должность)</w:t>
      </w:r>
    </w:p>
    <w:p w:rsidR="005F411E" w:rsidRDefault="005F411E" w:rsidP="00145FF1">
      <w:pPr>
        <w:rPr>
          <w:sz w:val="28"/>
          <w:szCs w:val="28"/>
        </w:rPr>
      </w:pPr>
      <w:r>
        <w:rPr>
          <w:sz w:val="28"/>
          <w:szCs w:val="28"/>
        </w:rPr>
        <w:t>**</w:t>
      </w:r>
      <w:r>
        <w:rPr>
          <w:sz w:val="28"/>
          <w:szCs w:val="28"/>
          <w:vertAlign w:val="superscript"/>
        </w:rPr>
        <w:t>)</w:t>
      </w:r>
      <w:r>
        <w:rPr>
          <w:sz w:val="28"/>
          <w:szCs w:val="28"/>
        </w:rPr>
        <w:t xml:space="preserve"> Если да, то указать место регистрации</w:t>
      </w:r>
    </w:p>
    <w:p w:rsidR="005F411E" w:rsidRDefault="005F411E" w:rsidP="00145FF1">
      <w:pPr>
        <w:rPr>
          <w:sz w:val="28"/>
          <w:szCs w:val="28"/>
        </w:rPr>
      </w:pPr>
      <w:r>
        <w:rPr>
          <w:sz w:val="28"/>
          <w:szCs w:val="28"/>
        </w:rPr>
        <w:t>***</w:t>
      </w:r>
      <w:r>
        <w:rPr>
          <w:sz w:val="28"/>
          <w:szCs w:val="28"/>
          <w:vertAlign w:val="superscript"/>
        </w:rPr>
        <w:t>)</w:t>
      </w:r>
      <w:r>
        <w:rPr>
          <w:sz w:val="28"/>
          <w:szCs w:val="28"/>
        </w:rPr>
        <w:t xml:space="preserve"> Необязательные сведения</w:t>
      </w:r>
    </w:p>
    <w:p w:rsidR="005F411E" w:rsidRDefault="005F411E" w:rsidP="00145FF1">
      <w:pPr>
        <w:jc w:val="center"/>
        <w:rPr>
          <w:sz w:val="28"/>
          <w:szCs w:val="28"/>
        </w:rPr>
      </w:pPr>
    </w:p>
    <w:p w:rsidR="005F411E" w:rsidRDefault="005F411E" w:rsidP="00145FF1">
      <w:pPr>
        <w:rPr>
          <w:sz w:val="28"/>
          <w:szCs w:val="28"/>
        </w:rPr>
      </w:pPr>
      <w:r>
        <w:rPr>
          <w:sz w:val="28"/>
          <w:szCs w:val="28"/>
        </w:rPr>
        <w:t>Таблица 3. Перевод / перемещение сотрудника.</w:t>
      </w:r>
    </w:p>
    <w:tbl>
      <w:tblPr>
        <w:tblW w:w="9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tblPr>
      <w:tblGrid>
        <w:gridCol w:w="487"/>
        <w:gridCol w:w="964"/>
        <w:gridCol w:w="2020"/>
        <w:gridCol w:w="1130"/>
        <w:gridCol w:w="685"/>
        <w:gridCol w:w="746"/>
        <w:gridCol w:w="1358"/>
        <w:gridCol w:w="905"/>
        <w:gridCol w:w="1276"/>
      </w:tblGrid>
      <w:tr w:rsidR="005F411E" w:rsidTr="008223F9">
        <w:tc>
          <w:tcPr>
            <w:tcW w:w="533" w:type="dxa"/>
            <w:tcMar>
              <w:left w:w="108" w:type="dxa"/>
            </w:tcMar>
          </w:tcPr>
          <w:p w:rsidR="005F411E" w:rsidRDefault="005F411E" w:rsidP="008223F9">
            <w:pPr>
              <w:jc w:val="center"/>
              <w:rPr>
                <w:sz w:val="28"/>
                <w:szCs w:val="28"/>
              </w:rPr>
            </w:pPr>
            <w:r>
              <w:rPr>
                <w:sz w:val="28"/>
                <w:szCs w:val="28"/>
              </w:rPr>
              <w:t>№ п/п</w:t>
            </w:r>
          </w:p>
        </w:tc>
        <w:tc>
          <w:tcPr>
            <w:tcW w:w="1134" w:type="dxa"/>
            <w:tcMar>
              <w:left w:w="108" w:type="dxa"/>
            </w:tcMar>
          </w:tcPr>
          <w:p w:rsidR="005F411E" w:rsidRDefault="005F411E" w:rsidP="008223F9">
            <w:pPr>
              <w:jc w:val="center"/>
              <w:rPr>
                <w:sz w:val="28"/>
                <w:szCs w:val="28"/>
              </w:rPr>
            </w:pPr>
            <w:r>
              <w:rPr>
                <w:sz w:val="28"/>
                <w:szCs w:val="28"/>
              </w:rPr>
              <w:t>Фами-лия, имя, отчество сотруд-ника *</w:t>
            </w:r>
            <w:r>
              <w:rPr>
                <w:sz w:val="28"/>
                <w:szCs w:val="28"/>
                <w:vertAlign w:val="superscript"/>
              </w:rPr>
              <w:t>)</w:t>
            </w:r>
          </w:p>
        </w:tc>
        <w:tc>
          <w:tcPr>
            <w:tcW w:w="1275" w:type="dxa"/>
            <w:tcMar>
              <w:left w:w="108" w:type="dxa"/>
            </w:tcMar>
          </w:tcPr>
          <w:p w:rsidR="005F411E" w:rsidRDefault="005F411E" w:rsidP="008223F9">
            <w:pPr>
              <w:ind w:left="-108"/>
              <w:jc w:val="center"/>
              <w:rPr>
                <w:sz w:val="28"/>
                <w:szCs w:val="28"/>
              </w:rPr>
            </w:pPr>
            <w:r>
              <w:rPr>
                <w:sz w:val="28"/>
                <w:szCs w:val="28"/>
              </w:rPr>
              <w:t>Ранее замеща-емая должность/подразде-ление/дол-жность**</w:t>
            </w:r>
            <w:r>
              <w:rPr>
                <w:sz w:val="28"/>
                <w:szCs w:val="28"/>
                <w:vertAlign w:val="superscript"/>
              </w:rPr>
              <w:t>)</w:t>
            </w:r>
          </w:p>
        </w:tc>
        <w:tc>
          <w:tcPr>
            <w:tcW w:w="1276" w:type="dxa"/>
            <w:tcMar>
              <w:left w:w="108" w:type="dxa"/>
            </w:tcMar>
          </w:tcPr>
          <w:p w:rsidR="005F411E" w:rsidRDefault="005F411E" w:rsidP="008223F9">
            <w:pPr>
              <w:ind w:left="-108"/>
              <w:jc w:val="center"/>
              <w:rPr>
                <w:sz w:val="28"/>
                <w:szCs w:val="28"/>
              </w:rPr>
            </w:pPr>
            <w:r>
              <w:rPr>
                <w:sz w:val="28"/>
                <w:szCs w:val="28"/>
              </w:rPr>
              <w:t>Подразде-ление/ замещае-мая должность</w:t>
            </w:r>
          </w:p>
        </w:tc>
        <w:tc>
          <w:tcPr>
            <w:tcW w:w="850" w:type="dxa"/>
            <w:tcMar>
              <w:left w:w="108" w:type="dxa"/>
            </w:tcMar>
          </w:tcPr>
          <w:p w:rsidR="005F411E" w:rsidRDefault="005F411E" w:rsidP="008223F9">
            <w:pPr>
              <w:jc w:val="center"/>
              <w:rPr>
                <w:sz w:val="28"/>
                <w:szCs w:val="28"/>
              </w:rPr>
            </w:pPr>
            <w:r>
              <w:rPr>
                <w:sz w:val="28"/>
                <w:szCs w:val="28"/>
              </w:rPr>
              <w:t>Рабо-чий теле-фон</w:t>
            </w:r>
          </w:p>
        </w:tc>
        <w:tc>
          <w:tcPr>
            <w:tcW w:w="850" w:type="dxa"/>
            <w:tcMar>
              <w:left w:w="108" w:type="dxa"/>
            </w:tcMar>
          </w:tcPr>
          <w:p w:rsidR="005F411E" w:rsidRDefault="005F411E" w:rsidP="008223F9">
            <w:pPr>
              <w:ind w:left="-108"/>
              <w:jc w:val="center"/>
              <w:rPr>
                <w:sz w:val="28"/>
                <w:szCs w:val="28"/>
              </w:rPr>
            </w:pPr>
            <w:r>
              <w:rPr>
                <w:sz w:val="28"/>
                <w:szCs w:val="28"/>
              </w:rPr>
              <w:t>Адрес элек-трон-ной почты</w:t>
            </w:r>
          </w:p>
        </w:tc>
        <w:tc>
          <w:tcPr>
            <w:tcW w:w="992" w:type="dxa"/>
            <w:tcMar>
              <w:left w:w="108" w:type="dxa"/>
            </w:tcMar>
          </w:tcPr>
          <w:p w:rsidR="005F411E" w:rsidRDefault="005F411E" w:rsidP="008223F9">
            <w:pPr>
              <w:ind w:left="-108"/>
              <w:jc w:val="center"/>
              <w:rPr>
                <w:sz w:val="28"/>
                <w:szCs w:val="28"/>
              </w:rPr>
            </w:pPr>
            <w:r>
              <w:rPr>
                <w:sz w:val="28"/>
                <w:szCs w:val="28"/>
              </w:rPr>
              <w:t>Фами-лия, имя, отче-ствозамеща-емогосотруд-ника ***</w:t>
            </w:r>
            <w:r>
              <w:rPr>
                <w:sz w:val="28"/>
                <w:szCs w:val="28"/>
                <w:vertAlign w:val="superscript"/>
              </w:rPr>
              <w:t>)</w:t>
            </w:r>
          </w:p>
        </w:tc>
        <w:tc>
          <w:tcPr>
            <w:tcW w:w="1134" w:type="dxa"/>
            <w:tcMar>
              <w:left w:w="108" w:type="dxa"/>
            </w:tcMar>
          </w:tcPr>
          <w:p w:rsidR="005F411E" w:rsidRDefault="005F411E" w:rsidP="008223F9">
            <w:pPr>
              <w:jc w:val="center"/>
              <w:rPr>
                <w:sz w:val="28"/>
                <w:szCs w:val="28"/>
              </w:rPr>
            </w:pPr>
            <w:r>
              <w:rPr>
                <w:sz w:val="28"/>
                <w:szCs w:val="28"/>
              </w:rPr>
              <w:t>Сотруд-ник ранее был заведен в СЭД (да/нет)</w:t>
            </w:r>
          </w:p>
        </w:tc>
        <w:tc>
          <w:tcPr>
            <w:tcW w:w="1419" w:type="dxa"/>
            <w:tcMar>
              <w:left w:w="108" w:type="dxa"/>
            </w:tcMar>
          </w:tcPr>
          <w:p w:rsidR="005F411E" w:rsidRDefault="005F411E" w:rsidP="008223F9">
            <w:pPr>
              <w:ind w:left="-108"/>
              <w:jc w:val="center"/>
              <w:rPr>
                <w:sz w:val="28"/>
                <w:szCs w:val="28"/>
              </w:rPr>
            </w:pPr>
            <w:r>
              <w:rPr>
                <w:sz w:val="28"/>
                <w:szCs w:val="28"/>
              </w:rPr>
              <w:t>Является делопроиз-водителем органа/орга-низации (да/нет) ****</w:t>
            </w:r>
            <w:r>
              <w:rPr>
                <w:sz w:val="28"/>
                <w:szCs w:val="28"/>
                <w:vertAlign w:val="superscript"/>
              </w:rPr>
              <w:t>)</w:t>
            </w:r>
          </w:p>
        </w:tc>
      </w:tr>
      <w:tr w:rsidR="005F411E" w:rsidTr="008223F9">
        <w:tc>
          <w:tcPr>
            <w:tcW w:w="533" w:type="dxa"/>
            <w:tcMar>
              <w:left w:w="108" w:type="dxa"/>
            </w:tcMar>
          </w:tcPr>
          <w:p w:rsidR="005F411E" w:rsidRDefault="005F411E" w:rsidP="008223F9">
            <w:pPr>
              <w:jc w:val="center"/>
              <w:rPr>
                <w:sz w:val="28"/>
                <w:szCs w:val="28"/>
              </w:rPr>
            </w:pPr>
          </w:p>
        </w:tc>
        <w:tc>
          <w:tcPr>
            <w:tcW w:w="1134" w:type="dxa"/>
            <w:tcMar>
              <w:left w:w="108" w:type="dxa"/>
            </w:tcMar>
          </w:tcPr>
          <w:p w:rsidR="005F411E" w:rsidRDefault="005F411E" w:rsidP="008223F9">
            <w:pPr>
              <w:jc w:val="center"/>
              <w:rPr>
                <w:sz w:val="28"/>
                <w:szCs w:val="28"/>
              </w:rPr>
            </w:pPr>
          </w:p>
        </w:tc>
        <w:tc>
          <w:tcPr>
            <w:tcW w:w="1275" w:type="dxa"/>
            <w:tcMar>
              <w:left w:w="108" w:type="dxa"/>
            </w:tcMar>
          </w:tcPr>
          <w:p w:rsidR="005F411E" w:rsidRDefault="005F411E" w:rsidP="008223F9">
            <w:pPr>
              <w:jc w:val="center"/>
              <w:rPr>
                <w:sz w:val="28"/>
                <w:szCs w:val="28"/>
              </w:rPr>
            </w:pPr>
          </w:p>
        </w:tc>
        <w:tc>
          <w:tcPr>
            <w:tcW w:w="1276" w:type="dxa"/>
            <w:tcMar>
              <w:left w:w="108" w:type="dxa"/>
            </w:tcMar>
          </w:tcPr>
          <w:p w:rsidR="005F411E" w:rsidRDefault="005F411E" w:rsidP="008223F9">
            <w:pPr>
              <w:jc w:val="center"/>
              <w:rPr>
                <w:sz w:val="28"/>
                <w:szCs w:val="28"/>
              </w:rPr>
            </w:pPr>
          </w:p>
        </w:tc>
        <w:tc>
          <w:tcPr>
            <w:tcW w:w="850" w:type="dxa"/>
            <w:tcMar>
              <w:left w:w="108" w:type="dxa"/>
            </w:tcMar>
          </w:tcPr>
          <w:p w:rsidR="005F411E" w:rsidRDefault="005F411E" w:rsidP="008223F9">
            <w:pPr>
              <w:jc w:val="center"/>
              <w:rPr>
                <w:sz w:val="28"/>
                <w:szCs w:val="28"/>
              </w:rPr>
            </w:pPr>
          </w:p>
        </w:tc>
        <w:tc>
          <w:tcPr>
            <w:tcW w:w="850" w:type="dxa"/>
            <w:tcMar>
              <w:left w:w="108" w:type="dxa"/>
            </w:tcMar>
          </w:tcPr>
          <w:p w:rsidR="005F411E" w:rsidRDefault="005F411E" w:rsidP="008223F9">
            <w:pPr>
              <w:jc w:val="center"/>
              <w:rPr>
                <w:sz w:val="28"/>
                <w:szCs w:val="28"/>
              </w:rPr>
            </w:pPr>
          </w:p>
        </w:tc>
        <w:tc>
          <w:tcPr>
            <w:tcW w:w="992" w:type="dxa"/>
            <w:tcMar>
              <w:left w:w="108" w:type="dxa"/>
            </w:tcMar>
          </w:tcPr>
          <w:p w:rsidR="005F411E" w:rsidRDefault="005F411E" w:rsidP="008223F9">
            <w:pPr>
              <w:jc w:val="center"/>
              <w:rPr>
                <w:sz w:val="28"/>
                <w:szCs w:val="28"/>
              </w:rPr>
            </w:pPr>
          </w:p>
        </w:tc>
        <w:tc>
          <w:tcPr>
            <w:tcW w:w="1134" w:type="dxa"/>
            <w:tcMar>
              <w:left w:w="108" w:type="dxa"/>
            </w:tcMar>
          </w:tcPr>
          <w:p w:rsidR="005F411E" w:rsidRDefault="005F411E" w:rsidP="008223F9">
            <w:pPr>
              <w:jc w:val="center"/>
              <w:rPr>
                <w:sz w:val="28"/>
                <w:szCs w:val="28"/>
              </w:rPr>
            </w:pPr>
          </w:p>
        </w:tc>
        <w:tc>
          <w:tcPr>
            <w:tcW w:w="1419" w:type="dxa"/>
            <w:tcMar>
              <w:left w:w="108" w:type="dxa"/>
            </w:tcMar>
          </w:tcPr>
          <w:p w:rsidR="005F411E" w:rsidRDefault="005F411E" w:rsidP="008223F9">
            <w:pPr>
              <w:jc w:val="center"/>
              <w:rPr>
                <w:sz w:val="28"/>
                <w:szCs w:val="28"/>
              </w:rPr>
            </w:pPr>
          </w:p>
        </w:tc>
      </w:tr>
    </w:tbl>
    <w:p w:rsidR="005F411E" w:rsidRDefault="005F411E" w:rsidP="00145FF1">
      <w:pPr>
        <w:jc w:val="center"/>
        <w:rPr>
          <w:sz w:val="28"/>
          <w:szCs w:val="28"/>
        </w:rPr>
      </w:pPr>
    </w:p>
    <w:p w:rsidR="005F411E" w:rsidRDefault="005F411E" w:rsidP="00145FF1">
      <w:pPr>
        <w:rPr>
          <w:sz w:val="28"/>
          <w:szCs w:val="28"/>
        </w:rPr>
      </w:pPr>
      <w:r>
        <w:rPr>
          <w:sz w:val="28"/>
          <w:szCs w:val="28"/>
        </w:rPr>
        <w:t>*</w:t>
      </w:r>
      <w:r>
        <w:rPr>
          <w:sz w:val="28"/>
          <w:szCs w:val="28"/>
          <w:vertAlign w:val="superscript"/>
        </w:rPr>
        <w:t>)</w:t>
      </w:r>
      <w:r>
        <w:rPr>
          <w:sz w:val="28"/>
          <w:szCs w:val="28"/>
        </w:rPr>
        <w:t xml:space="preserve"> Фамилия, имя, отчество полностью</w:t>
      </w:r>
    </w:p>
    <w:p w:rsidR="005F411E" w:rsidRDefault="005F411E" w:rsidP="00145FF1">
      <w:pPr>
        <w:rPr>
          <w:sz w:val="28"/>
          <w:szCs w:val="28"/>
        </w:rPr>
      </w:pPr>
      <w:r>
        <w:rPr>
          <w:sz w:val="28"/>
          <w:szCs w:val="28"/>
        </w:rPr>
        <w:t>**</w:t>
      </w:r>
      <w:r>
        <w:rPr>
          <w:sz w:val="28"/>
          <w:szCs w:val="28"/>
          <w:vertAlign w:val="superscript"/>
        </w:rPr>
        <w:t>)</w:t>
      </w:r>
      <w:r>
        <w:rPr>
          <w:sz w:val="28"/>
          <w:szCs w:val="28"/>
        </w:rPr>
        <w:t xml:space="preserve"> Должность, с которой переводится</w:t>
      </w:r>
    </w:p>
    <w:p w:rsidR="005F411E" w:rsidRDefault="005F411E" w:rsidP="00145FF1">
      <w:pPr>
        <w:rPr>
          <w:sz w:val="28"/>
          <w:szCs w:val="28"/>
        </w:rPr>
      </w:pPr>
      <w:r>
        <w:rPr>
          <w:sz w:val="28"/>
          <w:szCs w:val="28"/>
        </w:rPr>
        <w:t>***</w:t>
      </w:r>
      <w:r>
        <w:rPr>
          <w:sz w:val="28"/>
          <w:szCs w:val="28"/>
          <w:vertAlign w:val="superscript"/>
        </w:rPr>
        <w:t>)</w:t>
      </w:r>
      <w:r>
        <w:rPr>
          <w:sz w:val="28"/>
          <w:szCs w:val="28"/>
        </w:rPr>
        <w:t xml:space="preserve"> Фамилия, имя, отчество лица, должность которого замещает (при наличии) полностью</w:t>
      </w:r>
    </w:p>
    <w:p w:rsidR="005F411E" w:rsidRDefault="005F411E" w:rsidP="00145FF1">
      <w:pPr>
        <w:rPr>
          <w:sz w:val="28"/>
          <w:szCs w:val="28"/>
        </w:rPr>
      </w:pPr>
      <w:r>
        <w:rPr>
          <w:sz w:val="28"/>
          <w:szCs w:val="28"/>
        </w:rPr>
        <w:t>****</w:t>
      </w:r>
      <w:r>
        <w:rPr>
          <w:sz w:val="28"/>
          <w:szCs w:val="28"/>
          <w:vertAlign w:val="superscript"/>
        </w:rPr>
        <w:t>)</w:t>
      </w:r>
      <w:r>
        <w:rPr>
          <w:sz w:val="28"/>
          <w:szCs w:val="28"/>
        </w:rPr>
        <w:t xml:space="preserve"> Если да, то указать место регистрации</w:t>
      </w:r>
    </w:p>
    <w:p w:rsidR="005F411E" w:rsidRDefault="005F411E" w:rsidP="00145FF1">
      <w:pPr>
        <w:jc w:val="center"/>
        <w:rPr>
          <w:sz w:val="28"/>
          <w:szCs w:val="28"/>
        </w:rPr>
      </w:pPr>
    </w:p>
    <w:p w:rsidR="005F411E" w:rsidRDefault="005F411E" w:rsidP="00145FF1">
      <w:pPr>
        <w:rPr>
          <w:sz w:val="28"/>
          <w:szCs w:val="28"/>
        </w:rPr>
      </w:pPr>
      <w:r>
        <w:rPr>
          <w:sz w:val="28"/>
          <w:szCs w:val="28"/>
        </w:rPr>
        <w:t>Таблица 4. Удаление сотрудника из СЭД.</w:t>
      </w:r>
    </w:p>
    <w:tbl>
      <w:tblPr>
        <w:tblW w:w="99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tblPr>
      <w:tblGrid>
        <w:gridCol w:w="676"/>
        <w:gridCol w:w="2581"/>
        <w:gridCol w:w="3401"/>
        <w:gridCol w:w="3260"/>
      </w:tblGrid>
      <w:tr w:rsidR="005F411E" w:rsidTr="008223F9">
        <w:tc>
          <w:tcPr>
            <w:tcW w:w="675" w:type="dxa"/>
            <w:tcMar>
              <w:left w:w="108" w:type="dxa"/>
            </w:tcMar>
          </w:tcPr>
          <w:p w:rsidR="005F411E" w:rsidRDefault="005F411E" w:rsidP="008223F9">
            <w:pPr>
              <w:jc w:val="center"/>
              <w:rPr>
                <w:sz w:val="28"/>
                <w:szCs w:val="28"/>
              </w:rPr>
            </w:pPr>
            <w:r>
              <w:rPr>
                <w:sz w:val="28"/>
                <w:szCs w:val="28"/>
              </w:rPr>
              <w:t>№ п/п</w:t>
            </w:r>
          </w:p>
        </w:tc>
        <w:tc>
          <w:tcPr>
            <w:tcW w:w="2581" w:type="dxa"/>
            <w:tcMar>
              <w:left w:w="108" w:type="dxa"/>
            </w:tcMar>
          </w:tcPr>
          <w:p w:rsidR="005F411E" w:rsidRDefault="005F411E" w:rsidP="008223F9">
            <w:pPr>
              <w:jc w:val="center"/>
              <w:rPr>
                <w:sz w:val="28"/>
                <w:szCs w:val="28"/>
              </w:rPr>
            </w:pPr>
            <w:r>
              <w:rPr>
                <w:sz w:val="28"/>
                <w:szCs w:val="28"/>
              </w:rPr>
              <w:t>Фамилия, имя, отчество сотрудника</w:t>
            </w:r>
          </w:p>
        </w:tc>
        <w:tc>
          <w:tcPr>
            <w:tcW w:w="3401" w:type="dxa"/>
            <w:tcMar>
              <w:left w:w="108" w:type="dxa"/>
            </w:tcMar>
          </w:tcPr>
          <w:p w:rsidR="005F411E" w:rsidRDefault="005F411E" w:rsidP="008223F9">
            <w:pPr>
              <w:jc w:val="center"/>
              <w:rPr>
                <w:sz w:val="28"/>
                <w:szCs w:val="28"/>
              </w:rPr>
            </w:pPr>
            <w:r>
              <w:rPr>
                <w:sz w:val="28"/>
                <w:szCs w:val="28"/>
              </w:rPr>
              <w:t>Наименование должности (управление/отдел)</w:t>
            </w:r>
          </w:p>
        </w:tc>
        <w:tc>
          <w:tcPr>
            <w:tcW w:w="3260" w:type="dxa"/>
            <w:tcMar>
              <w:left w:w="108" w:type="dxa"/>
            </w:tcMar>
          </w:tcPr>
          <w:p w:rsidR="005F411E" w:rsidRDefault="005F411E" w:rsidP="008223F9">
            <w:pPr>
              <w:jc w:val="center"/>
              <w:rPr>
                <w:sz w:val="28"/>
                <w:szCs w:val="28"/>
              </w:rPr>
            </w:pPr>
            <w:r>
              <w:rPr>
                <w:sz w:val="28"/>
                <w:szCs w:val="28"/>
              </w:rPr>
              <w:t>Удалить с сохранением вакансии (да/нет)</w:t>
            </w:r>
          </w:p>
        </w:tc>
      </w:tr>
      <w:tr w:rsidR="005F411E" w:rsidTr="008223F9">
        <w:tc>
          <w:tcPr>
            <w:tcW w:w="675" w:type="dxa"/>
            <w:tcMar>
              <w:left w:w="108" w:type="dxa"/>
            </w:tcMar>
          </w:tcPr>
          <w:p w:rsidR="005F411E" w:rsidRDefault="005F411E" w:rsidP="008223F9">
            <w:pPr>
              <w:jc w:val="center"/>
              <w:rPr>
                <w:sz w:val="28"/>
                <w:szCs w:val="28"/>
              </w:rPr>
            </w:pPr>
          </w:p>
        </w:tc>
        <w:tc>
          <w:tcPr>
            <w:tcW w:w="2581" w:type="dxa"/>
            <w:tcMar>
              <w:left w:w="108" w:type="dxa"/>
            </w:tcMar>
          </w:tcPr>
          <w:p w:rsidR="005F411E" w:rsidRDefault="005F411E" w:rsidP="008223F9">
            <w:pPr>
              <w:jc w:val="center"/>
              <w:rPr>
                <w:sz w:val="28"/>
                <w:szCs w:val="28"/>
              </w:rPr>
            </w:pPr>
          </w:p>
        </w:tc>
        <w:tc>
          <w:tcPr>
            <w:tcW w:w="3401" w:type="dxa"/>
            <w:tcMar>
              <w:left w:w="108" w:type="dxa"/>
            </w:tcMar>
          </w:tcPr>
          <w:p w:rsidR="005F411E" w:rsidRDefault="005F411E" w:rsidP="008223F9">
            <w:pPr>
              <w:jc w:val="center"/>
              <w:rPr>
                <w:sz w:val="28"/>
                <w:szCs w:val="28"/>
              </w:rPr>
            </w:pPr>
          </w:p>
        </w:tc>
        <w:tc>
          <w:tcPr>
            <w:tcW w:w="3260" w:type="dxa"/>
            <w:tcMar>
              <w:left w:w="108" w:type="dxa"/>
            </w:tcMar>
          </w:tcPr>
          <w:p w:rsidR="005F411E" w:rsidRDefault="005F411E" w:rsidP="008223F9">
            <w:pPr>
              <w:jc w:val="center"/>
              <w:rPr>
                <w:sz w:val="28"/>
                <w:szCs w:val="28"/>
              </w:rPr>
            </w:pPr>
          </w:p>
        </w:tc>
      </w:tr>
    </w:tbl>
    <w:p w:rsidR="005F411E" w:rsidRDefault="005F411E" w:rsidP="00145FF1">
      <w:pPr>
        <w:pStyle w:val="a4"/>
        <w:spacing w:line="240" w:lineRule="auto"/>
        <w:ind w:firstLine="0"/>
        <w:rPr>
          <w:sz w:val="28"/>
          <w:szCs w:val="28"/>
        </w:rPr>
      </w:pPr>
    </w:p>
    <w:p w:rsidR="005F411E" w:rsidRDefault="005F411E" w:rsidP="00145FF1">
      <w:pPr>
        <w:pStyle w:val="a4"/>
        <w:spacing w:line="240" w:lineRule="auto"/>
        <w:ind w:firstLine="0"/>
        <w:jc w:val="center"/>
      </w:pPr>
      <w:r>
        <w:rPr>
          <w:sz w:val="28"/>
          <w:szCs w:val="28"/>
        </w:rPr>
        <w:t>________________</w:t>
      </w:r>
    </w:p>
    <w:p w:rsidR="005F411E" w:rsidRDefault="005F411E" w:rsidP="00145FF1"/>
    <w:p w:rsidR="005F411E" w:rsidRPr="00121DD0" w:rsidRDefault="005F411E" w:rsidP="00145FF1">
      <w:pPr>
        <w:ind w:right="175" w:firstLine="851"/>
        <w:jc w:val="both"/>
      </w:pPr>
    </w:p>
    <w:sectPr w:rsidR="005F411E" w:rsidRPr="00121DD0" w:rsidSect="00C503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11E" w:rsidRDefault="005F411E" w:rsidP="00C50389">
      <w:r>
        <w:separator/>
      </w:r>
    </w:p>
  </w:endnote>
  <w:endnote w:type="continuationSeparator" w:id="0">
    <w:p w:rsidR="005F411E" w:rsidRDefault="005F411E" w:rsidP="00C503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11E" w:rsidRDefault="005F411E" w:rsidP="00C50389">
      <w:r>
        <w:separator/>
      </w:r>
    </w:p>
  </w:footnote>
  <w:footnote w:type="continuationSeparator" w:id="0">
    <w:p w:rsidR="005F411E" w:rsidRDefault="005F411E" w:rsidP="00C503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3EE7D88"/>
    <w:multiLevelType w:val="multilevel"/>
    <w:tmpl w:val="2CC4C756"/>
    <w:lvl w:ilvl="0">
      <w:start w:val="2"/>
      <w:numFmt w:val="decimal"/>
      <w:lvlText w:val="%1."/>
      <w:lvlJc w:val="left"/>
      <w:pPr>
        <w:ind w:left="792" w:hanging="360"/>
      </w:pPr>
      <w:rPr>
        <w:rFonts w:cs="Times New Roman" w:hint="default"/>
        <w:sz w:val="24"/>
      </w:rPr>
    </w:lvl>
    <w:lvl w:ilvl="1">
      <w:start w:val="7"/>
      <w:numFmt w:val="decimal"/>
      <w:isLgl/>
      <w:lvlText w:val="%1.%2."/>
      <w:lvlJc w:val="left"/>
      <w:pPr>
        <w:ind w:left="1116"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584" w:hanging="720"/>
      </w:pPr>
      <w:rPr>
        <w:rFonts w:cs="Times New Roman" w:hint="default"/>
      </w:rPr>
    </w:lvl>
    <w:lvl w:ilvl="4">
      <w:start w:val="1"/>
      <w:numFmt w:val="decimal"/>
      <w:isLgl/>
      <w:lvlText w:val="%1.%2.%3.%4.%5."/>
      <w:lvlJc w:val="left"/>
      <w:pPr>
        <w:ind w:left="2088" w:hanging="1080"/>
      </w:pPr>
      <w:rPr>
        <w:rFonts w:cs="Times New Roman" w:hint="default"/>
      </w:rPr>
    </w:lvl>
    <w:lvl w:ilvl="5">
      <w:start w:val="1"/>
      <w:numFmt w:val="decimal"/>
      <w:isLgl/>
      <w:lvlText w:val="%1.%2.%3.%4.%5.%6."/>
      <w:lvlJc w:val="left"/>
      <w:pPr>
        <w:ind w:left="2232" w:hanging="1080"/>
      </w:pPr>
      <w:rPr>
        <w:rFonts w:cs="Times New Roman" w:hint="default"/>
      </w:rPr>
    </w:lvl>
    <w:lvl w:ilvl="6">
      <w:start w:val="1"/>
      <w:numFmt w:val="decimal"/>
      <w:isLgl/>
      <w:lvlText w:val="%1.%2.%3.%4.%5.%6.%7."/>
      <w:lvlJc w:val="left"/>
      <w:pPr>
        <w:ind w:left="2736"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384" w:hanging="1800"/>
      </w:pPr>
      <w:rPr>
        <w:rFonts w:cs="Times New Roman" w:hint="default"/>
      </w:rPr>
    </w:lvl>
  </w:abstractNum>
  <w:abstractNum w:abstractNumId="2">
    <w:nsid w:val="060A64B9"/>
    <w:multiLevelType w:val="multilevel"/>
    <w:tmpl w:val="8F76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B5C14"/>
    <w:multiLevelType w:val="hybridMultilevel"/>
    <w:tmpl w:val="180CFCE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F003240"/>
    <w:multiLevelType w:val="multilevel"/>
    <w:tmpl w:val="E95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17D29"/>
    <w:multiLevelType w:val="multilevel"/>
    <w:tmpl w:val="A8D0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3613F9"/>
    <w:multiLevelType w:val="multilevel"/>
    <w:tmpl w:val="DB78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F6B82"/>
    <w:multiLevelType w:val="multilevel"/>
    <w:tmpl w:val="74E6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B1468"/>
    <w:multiLevelType w:val="multilevel"/>
    <w:tmpl w:val="2310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C72FA5"/>
    <w:multiLevelType w:val="multilevel"/>
    <w:tmpl w:val="2A5A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5C15B2"/>
    <w:multiLevelType w:val="hybridMultilevel"/>
    <w:tmpl w:val="BE50876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F176DE0"/>
    <w:multiLevelType w:val="multilevel"/>
    <w:tmpl w:val="FB6E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A00657"/>
    <w:multiLevelType w:val="hybridMultilevel"/>
    <w:tmpl w:val="A9A6C10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11E33DF"/>
    <w:multiLevelType w:val="multilevel"/>
    <w:tmpl w:val="45C4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5B51AC"/>
    <w:multiLevelType w:val="multilevel"/>
    <w:tmpl w:val="0E58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0707E1"/>
    <w:multiLevelType w:val="multilevel"/>
    <w:tmpl w:val="02B6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BB218C"/>
    <w:multiLevelType w:val="multilevel"/>
    <w:tmpl w:val="7494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731B16"/>
    <w:multiLevelType w:val="multilevel"/>
    <w:tmpl w:val="8CF6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481D12"/>
    <w:multiLevelType w:val="multilevel"/>
    <w:tmpl w:val="F45E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D01387"/>
    <w:multiLevelType w:val="multilevel"/>
    <w:tmpl w:val="B0C2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05D6E38"/>
    <w:multiLevelType w:val="multilevel"/>
    <w:tmpl w:val="62B2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812EE1"/>
    <w:multiLevelType w:val="hybridMultilevel"/>
    <w:tmpl w:val="2EB0A676"/>
    <w:lvl w:ilvl="0" w:tplc="04190001">
      <w:start w:val="1"/>
      <w:numFmt w:val="bullet"/>
      <w:pStyle w:val="10"/>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2964078"/>
    <w:multiLevelType w:val="multilevel"/>
    <w:tmpl w:val="10EA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A60F44"/>
    <w:multiLevelType w:val="multilevel"/>
    <w:tmpl w:val="C2F2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A93683"/>
    <w:multiLevelType w:val="multilevel"/>
    <w:tmpl w:val="035E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26263A"/>
    <w:multiLevelType w:val="multilevel"/>
    <w:tmpl w:val="57C8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E74165"/>
    <w:multiLevelType w:val="multilevel"/>
    <w:tmpl w:val="FCDA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9B6D58"/>
    <w:multiLevelType w:val="multilevel"/>
    <w:tmpl w:val="5188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6657AB"/>
    <w:multiLevelType w:val="multilevel"/>
    <w:tmpl w:val="E358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272F77"/>
    <w:multiLevelType w:val="multilevel"/>
    <w:tmpl w:val="6804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B743F3"/>
    <w:multiLevelType w:val="multilevel"/>
    <w:tmpl w:val="0696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590184"/>
    <w:multiLevelType w:val="multilevel"/>
    <w:tmpl w:val="8DC6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5469D8"/>
    <w:multiLevelType w:val="multilevel"/>
    <w:tmpl w:val="8C00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CB5535"/>
    <w:multiLevelType w:val="multilevel"/>
    <w:tmpl w:val="135E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885FDE"/>
    <w:multiLevelType w:val="multilevel"/>
    <w:tmpl w:val="1B72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504F15"/>
    <w:multiLevelType w:val="multilevel"/>
    <w:tmpl w:val="316A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0"/>
  </w:num>
  <w:num w:numId="3">
    <w:abstractNumId w:val="1"/>
  </w:num>
  <w:num w:numId="4">
    <w:abstractNumId w:val="20"/>
  </w:num>
  <w:num w:numId="5">
    <w:abstractNumId w:val="24"/>
  </w:num>
  <w:num w:numId="6">
    <w:abstractNumId w:val="28"/>
  </w:num>
  <w:num w:numId="7">
    <w:abstractNumId w:val="32"/>
  </w:num>
  <w:num w:numId="8">
    <w:abstractNumId w:val="11"/>
  </w:num>
  <w:num w:numId="9">
    <w:abstractNumId w:val="8"/>
  </w:num>
  <w:num w:numId="10">
    <w:abstractNumId w:val="36"/>
  </w:num>
  <w:num w:numId="11">
    <w:abstractNumId w:val="23"/>
  </w:num>
  <w:num w:numId="12">
    <w:abstractNumId w:val="14"/>
  </w:num>
  <w:num w:numId="13">
    <w:abstractNumId w:val="9"/>
  </w:num>
  <w:num w:numId="14">
    <w:abstractNumId w:val="7"/>
  </w:num>
  <w:num w:numId="15">
    <w:abstractNumId w:val="30"/>
  </w:num>
  <w:num w:numId="16">
    <w:abstractNumId w:val="25"/>
  </w:num>
  <w:num w:numId="17">
    <w:abstractNumId w:val="13"/>
  </w:num>
  <w:num w:numId="18">
    <w:abstractNumId w:val="17"/>
  </w:num>
  <w:num w:numId="19">
    <w:abstractNumId w:val="4"/>
  </w:num>
  <w:num w:numId="20">
    <w:abstractNumId w:val="33"/>
  </w:num>
  <w:num w:numId="21">
    <w:abstractNumId w:val="16"/>
  </w:num>
  <w:num w:numId="22">
    <w:abstractNumId w:val="29"/>
  </w:num>
  <w:num w:numId="23">
    <w:abstractNumId w:val="18"/>
  </w:num>
  <w:num w:numId="24">
    <w:abstractNumId w:val="21"/>
  </w:num>
  <w:num w:numId="25">
    <w:abstractNumId w:val="35"/>
  </w:num>
  <w:num w:numId="26">
    <w:abstractNumId w:val="5"/>
  </w:num>
  <w:num w:numId="27">
    <w:abstractNumId w:val="6"/>
  </w:num>
  <w:num w:numId="28">
    <w:abstractNumId w:val="34"/>
  </w:num>
  <w:num w:numId="29">
    <w:abstractNumId w:val="26"/>
  </w:num>
  <w:num w:numId="30">
    <w:abstractNumId w:val="15"/>
  </w:num>
  <w:num w:numId="31">
    <w:abstractNumId w:val="19"/>
  </w:num>
  <w:num w:numId="32">
    <w:abstractNumId w:val="31"/>
  </w:num>
  <w:num w:numId="33">
    <w:abstractNumId w:val="2"/>
  </w:num>
  <w:num w:numId="34">
    <w:abstractNumId w:val="27"/>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3311"/>
    <w:rsid w:val="0000397D"/>
    <w:rsid w:val="00005718"/>
    <w:rsid w:val="000267B8"/>
    <w:rsid w:val="000D040A"/>
    <w:rsid w:val="000D3C07"/>
    <w:rsid w:val="00115B14"/>
    <w:rsid w:val="00121DD0"/>
    <w:rsid w:val="0013295D"/>
    <w:rsid w:val="00140549"/>
    <w:rsid w:val="00145FF1"/>
    <w:rsid w:val="00156432"/>
    <w:rsid w:val="00195098"/>
    <w:rsid w:val="001A0737"/>
    <w:rsid w:val="001E6749"/>
    <w:rsid w:val="00223237"/>
    <w:rsid w:val="002526B6"/>
    <w:rsid w:val="00252B42"/>
    <w:rsid w:val="002B3B8A"/>
    <w:rsid w:val="002C3276"/>
    <w:rsid w:val="002E2EE4"/>
    <w:rsid w:val="00300460"/>
    <w:rsid w:val="00334A2C"/>
    <w:rsid w:val="00367397"/>
    <w:rsid w:val="00383D59"/>
    <w:rsid w:val="00391B64"/>
    <w:rsid w:val="003A270B"/>
    <w:rsid w:val="003E04B2"/>
    <w:rsid w:val="003F613D"/>
    <w:rsid w:val="004002ED"/>
    <w:rsid w:val="0041720B"/>
    <w:rsid w:val="00437512"/>
    <w:rsid w:val="00447520"/>
    <w:rsid w:val="00470B03"/>
    <w:rsid w:val="004812EC"/>
    <w:rsid w:val="00491314"/>
    <w:rsid w:val="00491477"/>
    <w:rsid w:val="004A249F"/>
    <w:rsid w:val="004C4CDF"/>
    <w:rsid w:val="004E044B"/>
    <w:rsid w:val="004F0659"/>
    <w:rsid w:val="005050F6"/>
    <w:rsid w:val="00523941"/>
    <w:rsid w:val="00523BC1"/>
    <w:rsid w:val="005546FE"/>
    <w:rsid w:val="0058144C"/>
    <w:rsid w:val="0058252B"/>
    <w:rsid w:val="00586189"/>
    <w:rsid w:val="005A0DF2"/>
    <w:rsid w:val="005B1D43"/>
    <w:rsid w:val="005F411E"/>
    <w:rsid w:val="0061530E"/>
    <w:rsid w:val="00627007"/>
    <w:rsid w:val="00682E37"/>
    <w:rsid w:val="006B1422"/>
    <w:rsid w:val="006E2AE5"/>
    <w:rsid w:val="006F29CB"/>
    <w:rsid w:val="006F2A3E"/>
    <w:rsid w:val="007057D5"/>
    <w:rsid w:val="00773610"/>
    <w:rsid w:val="007A1873"/>
    <w:rsid w:val="007B2EB8"/>
    <w:rsid w:val="007E3416"/>
    <w:rsid w:val="00813AE3"/>
    <w:rsid w:val="008223F9"/>
    <w:rsid w:val="00865705"/>
    <w:rsid w:val="008D0DFC"/>
    <w:rsid w:val="009176D5"/>
    <w:rsid w:val="00975968"/>
    <w:rsid w:val="009A4DA3"/>
    <w:rsid w:val="009C03DD"/>
    <w:rsid w:val="00A13618"/>
    <w:rsid w:val="00A43311"/>
    <w:rsid w:val="00A654BD"/>
    <w:rsid w:val="00A800D8"/>
    <w:rsid w:val="00AE409E"/>
    <w:rsid w:val="00AF73A5"/>
    <w:rsid w:val="00BB74E6"/>
    <w:rsid w:val="00BB7E83"/>
    <w:rsid w:val="00BC7D13"/>
    <w:rsid w:val="00C11180"/>
    <w:rsid w:val="00C20422"/>
    <w:rsid w:val="00C3720C"/>
    <w:rsid w:val="00C50389"/>
    <w:rsid w:val="00C54896"/>
    <w:rsid w:val="00C56D67"/>
    <w:rsid w:val="00C863E1"/>
    <w:rsid w:val="00C9053B"/>
    <w:rsid w:val="00C95472"/>
    <w:rsid w:val="00CD4696"/>
    <w:rsid w:val="00CF226E"/>
    <w:rsid w:val="00D81269"/>
    <w:rsid w:val="00DB09E1"/>
    <w:rsid w:val="00E22F85"/>
    <w:rsid w:val="00E428F6"/>
    <w:rsid w:val="00E572B3"/>
    <w:rsid w:val="00E6079C"/>
    <w:rsid w:val="00EE7297"/>
    <w:rsid w:val="00EF2ACB"/>
    <w:rsid w:val="00F12CE9"/>
    <w:rsid w:val="00F57330"/>
    <w:rsid w:val="00FB222C"/>
    <w:rsid w:val="00FC0E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311"/>
    <w:rPr>
      <w:rFonts w:ascii="Times New Roman" w:eastAsia="Times New Roman" w:hAnsi="Times New Roman"/>
      <w:sz w:val="20"/>
      <w:szCs w:val="20"/>
    </w:rPr>
  </w:style>
  <w:style w:type="paragraph" w:styleId="Heading1">
    <w:name w:val="heading 1"/>
    <w:basedOn w:val="Normal"/>
    <w:next w:val="Normal"/>
    <w:link w:val="Heading1Char"/>
    <w:uiPriority w:val="99"/>
    <w:qFormat/>
    <w:rsid w:val="00A43311"/>
    <w:pPr>
      <w:keepNext/>
      <w:jc w:val="center"/>
      <w:outlineLvl w:val="0"/>
    </w:pPr>
    <w:rPr>
      <w:b/>
      <w:bCs/>
      <w:sz w:val="24"/>
      <w:szCs w:val="24"/>
    </w:rPr>
  </w:style>
  <w:style w:type="paragraph" w:styleId="Heading2">
    <w:name w:val="heading 2"/>
    <w:basedOn w:val="Normal"/>
    <w:link w:val="Heading2Char"/>
    <w:uiPriority w:val="99"/>
    <w:qFormat/>
    <w:rsid w:val="0000397D"/>
    <w:pPr>
      <w:spacing w:before="375" w:after="75" w:line="285" w:lineRule="atLeast"/>
      <w:outlineLvl w:val="1"/>
    </w:pPr>
    <w:rPr>
      <w:rFonts w:ascii="Arial" w:hAnsi="Arial" w:cs="Arial"/>
      <w:b/>
      <w:bCs/>
      <w:color w:val="222222"/>
      <w:sz w:val="26"/>
      <w:szCs w:val="26"/>
    </w:rPr>
  </w:style>
  <w:style w:type="paragraph" w:styleId="Heading3">
    <w:name w:val="heading 3"/>
    <w:basedOn w:val="Normal"/>
    <w:link w:val="Heading3Char"/>
    <w:uiPriority w:val="99"/>
    <w:qFormat/>
    <w:rsid w:val="0000397D"/>
    <w:pPr>
      <w:spacing w:before="300" w:line="240" w:lineRule="atLeast"/>
      <w:outlineLvl w:val="2"/>
    </w:pPr>
    <w:rPr>
      <w:rFonts w:ascii="Arial" w:hAnsi="Arial" w:cs="Arial"/>
      <w:b/>
      <w:bCs/>
      <w:color w:val="222222"/>
    </w:rPr>
  </w:style>
  <w:style w:type="paragraph" w:styleId="Heading4">
    <w:name w:val="heading 4"/>
    <w:basedOn w:val="Normal"/>
    <w:next w:val="Normal"/>
    <w:link w:val="Heading4Char"/>
    <w:uiPriority w:val="99"/>
    <w:qFormat/>
    <w:rsid w:val="00C95472"/>
    <w:pPr>
      <w:keepNext/>
      <w:keepLines/>
      <w:spacing w:before="20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3311"/>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locked/>
    <w:rsid w:val="0000397D"/>
    <w:rPr>
      <w:rFonts w:ascii="Arial" w:hAnsi="Arial" w:cs="Arial"/>
      <w:b/>
      <w:bCs/>
      <w:color w:val="222222"/>
      <w:sz w:val="26"/>
      <w:szCs w:val="26"/>
      <w:lang w:eastAsia="ru-RU"/>
    </w:rPr>
  </w:style>
  <w:style w:type="character" w:customStyle="1" w:styleId="Heading3Char">
    <w:name w:val="Heading 3 Char"/>
    <w:basedOn w:val="DefaultParagraphFont"/>
    <w:link w:val="Heading3"/>
    <w:uiPriority w:val="99"/>
    <w:locked/>
    <w:rsid w:val="0000397D"/>
    <w:rPr>
      <w:rFonts w:ascii="Arial" w:hAnsi="Arial" w:cs="Arial"/>
      <w:b/>
      <w:bCs/>
      <w:color w:val="222222"/>
      <w:sz w:val="20"/>
      <w:szCs w:val="20"/>
      <w:lang w:eastAsia="ru-RU"/>
    </w:rPr>
  </w:style>
  <w:style w:type="character" w:customStyle="1" w:styleId="Heading4Char">
    <w:name w:val="Heading 4 Char"/>
    <w:basedOn w:val="DefaultParagraphFont"/>
    <w:link w:val="Heading4"/>
    <w:uiPriority w:val="99"/>
    <w:semiHidden/>
    <w:locked/>
    <w:rsid w:val="00C95472"/>
    <w:rPr>
      <w:rFonts w:ascii="Cambria" w:hAnsi="Cambria" w:cs="Times New Roman"/>
      <w:b/>
      <w:bCs/>
      <w:i/>
      <w:iCs/>
      <w:color w:val="4F81BD"/>
      <w:sz w:val="20"/>
      <w:szCs w:val="20"/>
      <w:lang w:eastAsia="ru-RU"/>
    </w:rPr>
  </w:style>
  <w:style w:type="paragraph" w:styleId="ListParagraph">
    <w:name w:val="List Paragraph"/>
    <w:basedOn w:val="Normal"/>
    <w:uiPriority w:val="99"/>
    <w:qFormat/>
    <w:rsid w:val="0000397D"/>
    <w:pPr>
      <w:ind w:left="720"/>
      <w:contextualSpacing/>
    </w:pPr>
  </w:style>
  <w:style w:type="character" w:customStyle="1" w:styleId="ConsPlusNormal">
    <w:name w:val="ConsPlusNormal Знак"/>
    <w:basedOn w:val="DefaultParagraphFont"/>
    <w:link w:val="ConsPlusNormal0"/>
    <w:uiPriority w:val="99"/>
    <w:locked/>
    <w:rsid w:val="00A43311"/>
    <w:rPr>
      <w:rFonts w:ascii="Arial" w:hAnsi="Arial" w:cs="Arial"/>
      <w:lang w:val="ru-RU" w:eastAsia="ru-RU" w:bidi="ar-SA"/>
    </w:rPr>
  </w:style>
  <w:style w:type="paragraph" w:customStyle="1" w:styleId="ConsPlusNormal0">
    <w:name w:val="ConsPlusNormal"/>
    <w:link w:val="ConsPlusNormal"/>
    <w:uiPriority w:val="99"/>
    <w:rsid w:val="00A43311"/>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A43311"/>
    <w:pPr>
      <w:widowControl w:val="0"/>
      <w:autoSpaceDE w:val="0"/>
      <w:autoSpaceDN w:val="0"/>
      <w:adjustRightInd w:val="0"/>
    </w:pPr>
    <w:rPr>
      <w:rFonts w:ascii="Arial" w:eastAsia="Times New Roman" w:hAnsi="Arial" w:cs="Arial"/>
      <w:b/>
      <w:bCs/>
      <w:sz w:val="20"/>
      <w:szCs w:val="20"/>
    </w:rPr>
  </w:style>
  <w:style w:type="character" w:styleId="Hyperlink">
    <w:name w:val="Hyperlink"/>
    <w:basedOn w:val="DefaultParagraphFont"/>
    <w:uiPriority w:val="99"/>
    <w:rsid w:val="00D81269"/>
    <w:rPr>
      <w:rFonts w:cs="Times New Roman"/>
      <w:color w:val="0000FF"/>
      <w:u w:val="single"/>
    </w:rPr>
  </w:style>
  <w:style w:type="paragraph" w:styleId="BodyText">
    <w:name w:val="Body Text"/>
    <w:basedOn w:val="Normal"/>
    <w:link w:val="BodyTextChar"/>
    <w:uiPriority w:val="99"/>
    <w:rsid w:val="00D81269"/>
    <w:pPr>
      <w:tabs>
        <w:tab w:val="left" w:pos="709"/>
      </w:tabs>
      <w:suppressAutoHyphens/>
    </w:pPr>
    <w:rPr>
      <w:rFonts w:eastAsia="Calibri"/>
      <w:sz w:val="22"/>
      <w:szCs w:val="24"/>
      <w:lang w:eastAsia="ar-SA"/>
    </w:rPr>
  </w:style>
  <w:style w:type="character" w:customStyle="1" w:styleId="BodyTextChar">
    <w:name w:val="Body Text Char"/>
    <w:basedOn w:val="DefaultParagraphFont"/>
    <w:link w:val="BodyText"/>
    <w:uiPriority w:val="99"/>
    <w:locked/>
    <w:rsid w:val="00D81269"/>
    <w:rPr>
      <w:rFonts w:ascii="Times New Roman" w:hAnsi="Times New Roman" w:cs="Times New Roman"/>
      <w:sz w:val="24"/>
      <w:szCs w:val="24"/>
      <w:lang w:eastAsia="ar-SA" w:bidi="ar-SA"/>
    </w:rPr>
  </w:style>
  <w:style w:type="paragraph" w:styleId="BodyTextIndent">
    <w:name w:val="Body Text Indent"/>
    <w:basedOn w:val="Normal"/>
    <w:link w:val="BodyTextIndentChar"/>
    <w:uiPriority w:val="99"/>
    <w:rsid w:val="00D81269"/>
    <w:pPr>
      <w:suppressAutoHyphens/>
      <w:ind w:firstLine="567"/>
      <w:jc w:val="both"/>
    </w:pPr>
    <w:rPr>
      <w:rFonts w:eastAsia="Calibri"/>
      <w:sz w:val="24"/>
      <w:szCs w:val="24"/>
      <w:lang w:eastAsia="ar-SA"/>
    </w:rPr>
  </w:style>
  <w:style w:type="character" w:customStyle="1" w:styleId="BodyTextIndentChar">
    <w:name w:val="Body Text Indent Char"/>
    <w:basedOn w:val="DefaultParagraphFont"/>
    <w:link w:val="BodyTextIndent"/>
    <w:uiPriority w:val="99"/>
    <w:locked/>
    <w:rsid w:val="00D81269"/>
    <w:rPr>
      <w:rFonts w:ascii="Times New Roman" w:hAnsi="Times New Roman" w:cs="Times New Roman"/>
      <w:sz w:val="24"/>
      <w:szCs w:val="24"/>
      <w:lang w:eastAsia="ar-SA" w:bidi="ar-SA"/>
    </w:rPr>
  </w:style>
  <w:style w:type="paragraph" w:customStyle="1" w:styleId="10">
    <w:name w:val="нум список 1"/>
    <w:basedOn w:val="Normal"/>
    <w:uiPriority w:val="99"/>
    <w:rsid w:val="00D81269"/>
    <w:pPr>
      <w:numPr>
        <w:numId w:val="1"/>
      </w:numPr>
      <w:suppressAutoHyphens/>
      <w:spacing w:before="120" w:after="120"/>
      <w:jc w:val="both"/>
    </w:pPr>
    <w:rPr>
      <w:rFonts w:eastAsia="Calibri"/>
      <w:sz w:val="24"/>
      <w:lang w:eastAsia="ar-SA"/>
    </w:rPr>
  </w:style>
  <w:style w:type="paragraph" w:customStyle="1" w:styleId="1">
    <w:name w:val="марк список 1"/>
    <w:basedOn w:val="Normal"/>
    <w:uiPriority w:val="99"/>
    <w:rsid w:val="00D81269"/>
    <w:pPr>
      <w:numPr>
        <w:numId w:val="2"/>
      </w:numPr>
      <w:suppressAutoHyphens/>
      <w:spacing w:before="120" w:after="120"/>
      <w:jc w:val="both"/>
    </w:pPr>
    <w:rPr>
      <w:rFonts w:eastAsia="Calibri"/>
      <w:sz w:val="24"/>
      <w:lang w:eastAsia="ar-SA"/>
    </w:rPr>
  </w:style>
  <w:style w:type="paragraph" w:customStyle="1" w:styleId="ConsPlusNonformat">
    <w:name w:val="ConsPlusNonformat"/>
    <w:uiPriority w:val="99"/>
    <w:rsid w:val="00C95472"/>
    <w:pPr>
      <w:widowControl w:val="0"/>
      <w:autoSpaceDE w:val="0"/>
      <w:autoSpaceDN w:val="0"/>
      <w:adjustRightInd w:val="0"/>
    </w:pPr>
    <w:rPr>
      <w:rFonts w:ascii="Courier New" w:eastAsia="Times New Roman" w:hAnsi="Courier New" w:cs="Courier New"/>
      <w:sz w:val="20"/>
      <w:szCs w:val="20"/>
    </w:rPr>
  </w:style>
  <w:style w:type="character" w:styleId="Strong">
    <w:name w:val="Strong"/>
    <w:basedOn w:val="DefaultParagraphFont"/>
    <w:uiPriority w:val="99"/>
    <w:qFormat/>
    <w:rsid w:val="00C95472"/>
    <w:rPr>
      <w:rFonts w:cs="Times New Roman"/>
      <w:b/>
    </w:rPr>
  </w:style>
  <w:style w:type="paragraph" w:styleId="Header">
    <w:name w:val="header"/>
    <w:basedOn w:val="Normal"/>
    <w:link w:val="HeaderChar"/>
    <w:uiPriority w:val="99"/>
    <w:semiHidden/>
    <w:rsid w:val="00C50389"/>
    <w:pPr>
      <w:tabs>
        <w:tab w:val="center" w:pos="4677"/>
        <w:tab w:val="right" w:pos="9355"/>
      </w:tabs>
    </w:pPr>
  </w:style>
  <w:style w:type="character" w:customStyle="1" w:styleId="HeaderChar">
    <w:name w:val="Header Char"/>
    <w:basedOn w:val="DefaultParagraphFont"/>
    <w:link w:val="Header"/>
    <w:uiPriority w:val="99"/>
    <w:semiHidden/>
    <w:locked/>
    <w:rsid w:val="00C50389"/>
    <w:rPr>
      <w:rFonts w:ascii="Times New Roman" w:hAnsi="Times New Roman" w:cs="Times New Roman"/>
      <w:sz w:val="20"/>
      <w:szCs w:val="20"/>
      <w:lang w:eastAsia="ru-RU"/>
    </w:rPr>
  </w:style>
  <w:style w:type="paragraph" w:styleId="Footer">
    <w:name w:val="footer"/>
    <w:basedOn w:val="Normal"/>
    <w:link w:val="FooterChar"/>
    <w:uiPriority w:val="99"/>
    <w:semiHidden/>
    <w:rsid w:val="00C50389"/>
    <w:pPr>
      <w:tabs>
        <w:tab w:val="center" w:pos="4677"/>
        <w:tab w:val="right" w:pos="9355"/>
      </w:tabs>
    </w:pPr>
  </w:style>
  <w:style w:type="character" w:customStyle="1" w:styleId="FooterChar">
    <w:name w:val="Footer Char"/>
    <w:basedOn w:val="DefaultParagraphFont"/>
    <w:link w:val="Footer"/>
    <w:uiPriority w:val="99"/>
    <w:semiHidden/>
    <w:locked/>
    <w:rsid w:val="00C50389"/>
    <w:rPr>
      <w:rFonts w:ascii="Times New Roman" w:hAnsi="Times New Roman" w:cs="Times New Roman"/>
      <w:sz w:val="20"/>
      <w:szCs w:val="20"/>
      <w:lang w:eastAsia="ru-RU"/>
    </w:rPr>
  </w:style>
  <w:style w:type="character" w:customStyle="1" w:styleId="a">
    <w:name w:val="Гипертекстовая ссылка"/>
    <w:uiPriority w:val="99"/>
    <w:rsid w:val="004C4CDF"/>
    <w:rPr>
      <w:color w:val="106BBE"/>
    </w:rPr>
  </w:style>
  <w:style w:type="character" w:customStyle="1" w:styleId="FontStyle13">
    <w:name w:val="Font Style13"/>
    <w:uiPriority w:val="99"/>
    <w:rsid w:val="00005718"/>
    <w:rPr>
      <w:rFonts w:ascii="Times New Roman" w:hAnsi="Times New Roman"/>
      <w:sz w:val="26"/>
    </w:rPr>
  </w:style>
  <w:style w:type="character" w:customStyle="1" w:styleId="a0">
    <w:name w:val="Абзац списка Знак"/>
    <w:link w:val="11"/>
    <w:uiPriority w:val="99"/>
    <w:locked/>
    <w:rsid w:val="00005718"/>
    <w:rPr>
      <w:rFonts w:ascii="Calibri" w:hAnsi="Calibri"/>
      <w:lang w:eastAsia="ru-RU"/>
    </w:rPr>
  </w:style>
  <w:style w:type="paragraph" w:customStyle="1" w:styleId="11">
    <w:name w:val="Абзац списка1"/>
    <w:basedOn w:val="Normal"/>
    <w:link w:val="a0"/>
    <w:uiPriority w:val="99"/>
    <w:rsid w:val="00005718"/>
    <w:pPr>
      <w:spacing w:after="200" w:line="276" w:lineRule="auto"/>
      <w:ind w:left="720"/>
      <w:contextualSpacing/>
    </w:pPr>
    <w:rPr>
      <w:rFonts w:ascii="Calibri" w:eastAsia="Calibri" w:hAnsi="Calibri"/>
    </w:rPr>
  </w:style>
  <w:style w:type="character" w:customStyle="1" w:styleId="BodyTextIndent2Char">
    <w:name w:val="Body Text Indent 2 Char"/>
    <w:uiPriority w:val="99"/>
    <w:locked/>
    <w:rsid w:val="00005718"/>
    <w:rPr>
      <w:rFonts w:ascii="Arial" w:hAnsi="Arial"/>
      <w:lang w:eastAsia="ru-RU"/>
    </w:rPr>
  </w:style>
  <w:style w:type="paragraph" w:styleId="BodyTextIndent2">
    <w:name w:val="Body Text Indent 2"/>
    <w:basedOn w:val="Normal"/>
    <w:link w:val="BodyTextIndent2Char1"/>
    <w:uiPriority w:val="99"/>
    <w:rsid w:val="00005718"/>
    <w:pPr>
      <w:widowControl w:val="0"/>
      <w:spacing w:after="120" w:line="480" w:lineRule="auto"/>
      <w:ind w:left="283"/>
    </w:pPr>
    <w:rPr>
      <w:rFonts w:ascii="Arial" w:eastAsia="Calibri" w:hAnsi="Arial"/>
    </w:rPr>
  </w:style>
  <w:style w:type="character" w:customStyle="1" w:styleId="BodyTextIndent2Char1">
    <w:name w:val="Body Text Indent 2 Char1"/>
    <w:basedOn w:val="DefaultParagraphFont"/>
    <w:link w:val="BodyTextIndent2"/>
    <w:uiPriority w:val="99"/>
    <w:semiHidden/>
    <w:locked/>
    <w:rsid w:val="005A0DF2"/>
    <w:rPr>
      <w:rFonts w:ascii="Times New Roman" w:hAnsi="Times New Roman" w:cs="Times New Roman"/>
      <w:sz w:val="20"/>
      <w:szCs w:val="20"/>
    </w:rPr>
  </w:style>
  <w:style w:type="character" w:customStyle="1" w:styleId="a1">
    <w:name w:val="Цветовое выделение"/>
    <w:uiPriority w:val="99"/>
    <w:rsid w:val="00005718"/>
    <w:rPr>
      <w:b/>
      <w:color w:val="26282F"/>
    </w:rPr>
  </w:style>
  <w:style w:type="paragraph" w:customStyle="1" w:styleId="a2">
    <w:name w:val="Комментарий"/>
    <w:basedOn w:val="a3"/>
    <w:uiPriority w:val="99"/>
    <w:rsid w:val="00005718"/>
    <w:pPr>
      <w:spacing w:before="75"/>
      <w:ind w:right="0"/>
      <w:jc w:val="both"/>
    </w:pPr>
    <w:rPr>
      <w:color w:val="353842"/>
    </w:rPr>
  </w:style>
  <w:style w:type="paragraph" w:customStyle="1" w:styleId="a3">
    <w:name w:val="Текст (справка)"/>
    <w:basedOn w:val="Normal"/>
    <w:uiPriority w:val="99"/>
    <w:rsid w:val="00005718"/>
    <w:pPr>
      <w:widowControl w:val="0"/>
      <w:ind w:left="170" w:right="170"/>
    </w:pPr>
    <w:rPr>
      <w:rFonts w:ascii="Times New Roman CYR" w:hAnsi="Times New Roman CYR" w:cs="Times New Roman CYR"/>
      <w:sz w:val="24"/>
      <w:szCs w:val="24"/>
    </w:rPr>
  </w:style>
  <w:style w:type="paragraph" w:customStyle="1" w:styleId="Style5">
    <w:name w:val="Style5"/>
    <w:basedOn w:val="Normal"/>
    <w:uiPriority w:val="99"/>
    <w:rsid w:val="0041720B"/>
    <w:pPr>
      <w:widowControl w:val="0"/>
      <w:spacing w:line="322" w:lineRule="exact"/>
      <w:ind w:firstLine="691"/>
      <w:jc w:val="both"/>
    </w:pPr>
    <w:rPr>
      <w:rFonts w:eastAsia="Calibri"/>
      <w:sz w:val="24"/>
      <w:szCs w:val="24"/>
    </w:rPr>
  </w:style>
  <w:style w:type="paragraph" w:customStyle="1" w:styleId="a4">
    <w:name w:val="_Основной с красной строки"/>
    <w:basedOn w:val="Normal"/>
    <w:uiPriority w:val="99"/>
    <w:rsid w:val="00145FF1"/>
    <w:pPr>
      <w:spacing w:line="360" w:lineRule="exact"/>
      <w:ind w:firstLine="567"/>
      <w:jc w:val="both"/>
    </w:pPr>
    <w:rPr>
      <w:sz w:val="24"/>
      <w:lang w:eastAsia="en-US"/>
    </w:rPr>
  </w:style>
  <w:style w:type="paragraph" w:styleId="BlockText">
    <w:name w:val="Block Text"/>
    <w:basedOn w:val="Normal"/>
    <w:uiPriority w:val="99"/>
    <w:rsid w:val="00145FF1"/>
    <w:pPr>
      <w:widowControl w:val="0"/>
      <w:shd w:val="clear" w:color="auto" w:fill="FFFFFF"/>
      <w:spacing w:before="5" w:line="230" w:lineRule="exact"/>
      <w:ind w:left="19" w:right="10" w:firstLine="394"/>
      <w:jc w:val="both"/>
    </w:pPr>
    <w:rPr>
      <w:rFonts w:eastAsia="Calibri"/>
      <w:color w:val="000000"/>
      <w:spacing w:val="-5"/>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120998/0" TargetMode="External"/><Relationship Id="rId3" Type="http://schemas.openxmlformats.org/officeDocument/2006/relationships/settings" Target="settings.xml"/><Relationship Id="rId7" Type="http://schemas.openxmlformats.org/officeDocument/2006/relationships/hyperlink" Target="http://internet.garant.ru/document/redirect/1214855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4037170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103</TotalTime>
  <Pages>20</Pages>
  <Words>5126</Words>
  <Characters>29223</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cp:lastModifiedBy>
  <cp:revision>16</cp:revision>
  <cp:lastPrinted>2022-12-12T13:33:00Z</cp:lastPrinted>
  <dcterms:created xsi:type="dcterms:W3CDTF">2015-11-10T06:19:00Z</dcterms:created>
  <dcterms:modified xsi:type="dcterms:W3CDTF">2022-12-12T13:36:00Z</dcterms:modified>
</cp:coreProperties>
</file>